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0D4F" w:rsidRPr="00634EC1" w:rsidRDefault="00CA0D4F" w:rsidP="00CA0D4F">
      <w:pPr>
        <w:jc w:val="center"/>
        <w:rPr>
          <w:rStyle w:val="1Char"/>
          <w:rFonts w:ascii="黑体" w:eastAsia="黑体"/>
          <w:color w:val="FF0000"/>
          <w:sz w:val="100"/>
        </w:rPr>
      </w:pPr>
      <w:r w:rsidRPr="00634EC1">
        <w:rPr>
          <w:rStyle w:val="1Char"/>
          <w:rFonts w:ascii="黑体" w:eastAsia="黑体" w:hint="eastAsia"/>
          <w:color w:val="FF0000"/>
          <w:sz w:val="100"/>
        </w:rPr>
        <w:t>综治简报</w:t>
      </w:r>
    </w:p>
    <w:p w:rsidR="00CA0D4F" w:rsidRPr="00A57AC1" w:rsidRDefault="00CA0D4F" w:rsidP="00A57AC1">
      <w:pPr>
        <w:jc w:val="center"/>
        <w:rPr>
          <w:color w:val="FF0000"/>
          <w:sz w:val="28"/>
        </w:rPr>
      </w:pPr>
      <w:r w:rsidRPr="00A57AC1">
        <w:rPr>
          <w:rFonts w:ascii="黑体" w:eastAsia="黑体" w:hint="eastAsia"/>
          <w:color w:val="FF0000"/>
          <w:sz w:val="32"/>
        </w:rPr>
        <w:t>总第</w:t>
      </w:r>
      <w:r w:rsidR="002C0110">
        <w:rPr>
          <w:rFonts w:ascii="黑体" w:eastAsia="黑体" w:hint="eastAsia"/>
          <w:color w:val="FF0000"/>
          <w:sz w:val="32"/>
        </w:rPr>
        <w:t>五</w:t>
      </w:r>
      <w:r w:rsidR="007E750D" w:rsidRPr="00A57AC1">
        <w:rPr>
          <w:rFonts w:ascii="黑体" w:eastAsia="黑体" w:hint="eastAsia"/>
          <w:color w:val="FF0000"/>
          <w:sz w:val="32"/>
        </w:rPr>
        <w:t>十</w:t>
      </w:r>
      <w:r w:rsidR="00BB3F25">
        <w:rPr>
          <w:rFonts w:ascii="黑体" w:eastAsia="黑体" w:hint="eastAsia"/>
          <w:color w:val="FF0000"/>
          <w:sz w:val="32"/>
        </w:rPr>
        <w:t>三</w:t>
      </w:r>
      <w:r w:rsidRPr="00A57AC1">
        <w:rPr>
          <w:rFonts w:ascii="黑体" w:eastAsia="黑体" w:hint="eastAsia"/>
          <w:color w:val="FF0000"/>
          <w:sz w:val="32"/>
        </w:rPr>
        <w:t>期（201</w:t>
      </w:r>
      <w:r w:rsidR="002C0110">
        <w:rPr>
          <w:rFonts w:ascii="黑体" w:eastAsia="黑体" w:hint="eastAsia"/>
          <w:color w:val="FF0000"/>
          <w:sz w:val="32"/>
        </w:rPr>
        <w:t>6</w:t>
      </w:r>
      <w:r w:rsidRPr="00A57AC1">
        <w:rPr>
          <w:rFonts w:ascii="黑体" w:eastAsia="黑体" w:hint="eastAsia"/>
          <w:color w:val="FF0000"/>
          <w:sz w:val="32"/>
        </w:rPr>
        <w:t>年第</w:t>
      </w:r>
      <w:r w:rsidR="00BB3F25">
        <w:rPr>
          <w:rFonts w:ascii="黑体" w:eastAsia="黑体" w:hint="eastAsia"/>
          <w:color w:val="FF0000"/>
          <w:sz w:val="32"/>
        </w:rPr>
        <w:t>4</w:t>
      </w:r>
      <w:r w:rsidRPr="00A57AC1">
        <w:rPr>
          <w:rFonts w:ascii="黑体" w:eastAsia="黑体" w:hint="eastAsia"/>
          <w:color w:val="FF0000"/>
          <w:sz w:val="32"/>
        </w:rPr>
        <w:t>期）</w:t>
      </w:r>
    </w:p>
    <w:p w:rsidR="00CA0D4F" w:rsidRDefault="002C0110" w:rsidP="00CA0D4F">
      <w:pPr>
        <w:rPr>
          <w:color w:val="000000"/>
          <w:sz w:val="28"/>
        </w:rPr>
      </w:pPr>
      <w:r>
        <w:rPr>
          <w:rFonts w:hint="eastAsia"/>
          <w:color w:val="000000"/>
          <w:sz w:val="28"/>
        </w:rPr>
        <w:t>主办：浙工大之江学院综治办（保卫部</w:t>
      </w:r>
      <w:r w:rsidR="00CA0D4F" w:rsidRPr="00372343">
        <w:rPr>
          <w:rFonts w:hint="eastAsia"/>
          <w:color w:val="000000"/>
          <w:sz w:val="28"/>
        </w:rPr>
        <w:t>）</w:t>
      </w:r>
      <w:r w:rsidR="00CA0D4F" w:rsidRPr="00372343">
        <w:rPr>
          <w:color w:val="000000"/>
          <w:sz w:val="28"/>
        </w:rPr>
        <w:t xml:space="preserve">     </w:t>
      </w:r>
      <w:r w:rsidR="00183576" w:rsidRPr="00372343">
        <w:rPr>
          <w:rFonts w:hint="eastAsia"/>
          <w:color w:val="000000"/>
          <w:sz w:val="28"/>
        </w:rPr>
        <w:t xml:space="preserve">         </w:t>
      </w:r>
      <w:r w:rsidR="00CA0D4F" w:rsidRPr="00372343">
        <w:rPr>
          <w:color w:val="000000"/>
          <w:sz w:val="28"/>
        </w:rPr>
        <w:t xml:space="preserve">  20</w:t>
      </w:r>
      <w:r w:rsidR="00CA0D4F" w:rsidRPr="00372343">
        <w:rPr>
          <w:rFonts w:hint="eastAsia"/>
          <w:color w:val="000000"/>
          <w:sz w:val="28"/>
        </w:rPr>
        <w:t>1</w:t>
      </w:r>
      <w:r>
        <w:rPr>
          <w:rFonts w:hint="eastAsia"/>
          <w:color w:val="000000"/>
          <w:sz w:val="28"/>
        </w:rPr>
        <w:t>6</w:t>
      </w:r>
      <w:r w:rsidR="00CA0D4F" w:rsidRPr="00372343">
        <w:rPr>
          <w:rFonts w:hint="eastAsia"/>
          <w:color w:val="000000"/>
          <w:sz w:val="28"/>
        </w:rPr>
        <w:t>年</w:t>
      </w:r>
      <w:r w:rsidR="00BB3F25">
        <w:rPr>
          <w:rFonts w:hint="eastAsia"/>
          <w:color w:val="000000"/>
          <w:sz w:val="28"/>
        </w:rPr>
        <w:t>12</w:t>
      </w:r>
      <w:r w:rsidR="00CA0D4F" w:rsidRPr="00372343">
        <w:rPr>
          <w:rFonts w:hint="eastAsia"/>
          <w:color w:val="000000"/>
          <w:sz w:val="28"/>
        </w:rPr>
        <w:t>月</w:t>
      </w:r>
      <w:r w:rsidR="00B41CA6">
        <w:rPr>
          <w:rFonts w:hint="eastAsia"/>
          <w:color w:val="000000"/>
          <w:sz w:val="28"/>
        </w:rPr>
        <w:t>16</w:t>
      </w:r>
      <w:r w:rsidR="00CA0D4F" w:rsidRPr="00372343">
        <w:rPr>
          <w:rFonts w:hint="eastAsia"/>
          <w:color w:val="000000"/>
          <w:sz w:val="28"/>
        </w:rPr>
        <w:t>日</w:t>
      </w:r>
    </w:p>
    <w:p w:rsidR="00DC07F1" w:rsidRDefault="00C517BA" w:rsidP="00E530E0">
      <w:pPr>
        <w:rPr>
          <w:b/>
          <w:color w:val="000000"/>
          <w:sz w:val="36"/>
        </w:rPr>
      </w:pPr>
      <w:r w:rsidRPr="00C517BA">
        <w:rPr>
          <w:b/>
          <w:color w:val="000000"/>
        </w:rPr>
        <w:pict>
          <v:line id="_x0000_s1026" style="position:absolute;left:0;text-align:left;flip:y;z-index:251653632" from="3.6pt,6.3pt" to="475.2pt,7.8pt" strokeweight="4.5pt">
            <v:stroke linestyle="thinThick"/>
          </v:line>
        </w:pict>
      </w:r>
      <w:r w:rsidR="00CA0D4F" w:rsidRPr="00372343">
        <w:rPr>
          <w:b/>
          <w:color w:val="000000"/>
          <w:sz w:val="36"/>
        </w:rPr>
        <w:t xml:space="preserve"> </w:t>
      </w:r>
    </w:p>
    <w:p w:rsidR="006A6BA6" w:rsidRDefault="00255943" w:rsidP="006A6BA6">
      <w:pPr>
        <w:jc w:val="center"/>
        <w:outlineLvl w:val="0"/>
        <w:rPr>
          <w:rFonts w:ascii="仿宋_GB2312" w:eastAsia="仿宋_GB2312" w:hAnsi="仿宋_GB2312"/>
          <w:b/>
          <w:color w:val="39393D"/>
          <w:sz w:val="44"/>
          <w:szCs w:val="44"/>
          <w:lang w:val="zh-CN"/>
        </w:rPr>
      </w:pPr>
      <w:r w:rsidRPr="006A6BA6">
        <w:rPr>
          <w:rFonts w:ascii="仿宋_GB2312" w:eastAsia="仿宋_GB2312" w:hAnsi="仿宋_GB2312" w:hint="eastAsia"/>
          <w:b/>
          <w:color w:val="39393D"/>
          <w:sz w:val="44"/>
          <w:szCs w:val="44"/>
          <w:lang w:val="zh-CN"/>
        </w:rPr>
        <w:t>工作动态</w:t>
      </w:r>
    </w:p>
    <w:p w:rsidR="005B309E" w:rsidRDefault="005B309E" w:rsidP="006A6BA6">
      <w:pPr>
        <w:jc w:val="center"/>
        <w:outlineLvl w:val="0"/>
        <w:rPr>
          <w:rFonts w:ascii="仿宋_GB2312" w:eastAsia="仿宋_GB2312" w:hAnsi="仿宋_GB2312"/>
          <w:b/>
          <w:color w:val="39393D"/>
          <w:sz w:val="44"/>
          <w:szCs w:val="44"/>
          <w:lang w:val="zh-CN"/>
        </w:rPr>
      </w:pPr>
    </w:p>
    <w:p w:rsidR="00BB3F25" w:rsidRPr="00BB3F25" w:rsidRDefault="00BB3F25" w:rsidP="00BB3F25">
      <w:pPr>
        <w:widowControl/>
        <w:shd w:val="clear" w:color="auto" w:fill="FFFFFF"/>
        <w:spacing w:after="150" w:line="375" w:lineRule="atLeast"/>
        <w:jc w:val="center"/>
        <w:rPr>
          <w:rFonts w:ascii="Helvetica" w:hAnsi="Helvetica" w:cs="Helvetica"/>
          <w:b/>
          <w:bCs/>
          <w:color w:val="7030A0"/>
          <w:kern w:val="0"/>
          <w:sz w:val="30"/>
          <w:szCs w:val="30"/>
        </w:rPr>
      </w:pPr>
      <w:r w:rsidRPr="00BB3F25">
        <w:rPr>
          <w:rFonts w:ascii="Helvetica" w:hAnsi="Helvetica" w:cs="Helvetica"/>
          <w:b/>
          <w:bCs/>
          <w:color w:val="7030A0"/>
          <w:kern w:val="0"/>
          <w:sz w:val="30"/>
          <w:szCs w:val="30"/>
        </w:rPr>
        <w:t>保卫部组织新生开展</w:t>
      </w:r>
      <w:r w:rsidRPr="00BB3F25">
        <w:rPr>
          <w:rFonts w:ascii="Helvetica" w:hAnsi="Helvetica" w:cs="Helvetica"/>
          <w:b/>
          <w:bCs/>
          <w:color w:val="7030A0"/>
          <w:kern w:val="0"/>
          <w:sz w:val="30"/>
          <w:szCs w:val="30"/>
        </w:rPr>
        <w:t>“</w:t>
      </w:r>
      <w:r w:rsidRPr="00BB3F25">
        <w:rPr>
          <w:rFonts w:ascii="Helvetica" w:hAnsi="Helvetica" w:cs="Helvetica"/>
          <w:b/>
          <w:bCs/>
          <w:color w:val="7030A0"/>
          <w:kern w:val="0"/>
          <w:sz w:val="30"/>
          <w:szCs w:val="30"/>
        </w:rPr>
        <w:t>防范电信网络诈骗</w:t>
      </w:r>
      <w:r w:rsidRPr="00BB3F25">
        <w:rPr>
          <w:rFonts w:ascii="Helvetica" w:hAnsi="Helvetica" w:cs="Helvetica"/>
          <w:b/>
          <w:bCs/>
          <w:color w:val="7030A0"/>
          <w:kern w:val="0"/>
          <w:sz w:val="30"/>
          <w:szCs w:val="30"/>
        </w:rPr>
        <w:t>”</w:t>
      </w:r>
      <w:r w:rsidRPr="00BB3F25">
        <w:rPr>
          <w:rFonts w:ascii="Helvetica" w:hAnsi="Helvetica" w:cs="Helvetica"/>
          <w:b/>
          <w:bCs/>
          <w:color w:val="7030A0"/>
          <w:kern w:val="0"/>
          <w:sz w:val="30"/>
          <w:szCs w:val="30"/>
        </w:rPr>
        <w:t>讲座</w:t>
      </w:r>
    </w:p>
    <w:p w:rsidR="00BB3F25" w:rsidRPr="00BB3F25" w:rsidRDefault="00BB3F25" w:rsidP="00BB3F25">
      <w:pPr>
        <w:widowControl/>
        <w:spacing w:after="150" w:line="375" w:lineRule="atLeast"/>
        <w:ind w:firstLineChars="200" w:firstLine="480"/>
        <w:jc w:val="left"/>
        <w:rPr>
          <w:rFonts w:ascii="宋体" w:hAnsi="宋体" w:cs="Arial"/>
          <w:kern w:val="0"/>
          <w:sz w:val="24"/>
        </w:rPr>
      </w:pPr>
      <w:r w:rsidRPr="00BB3F25">
        <w:rPr>
          <w:rFonts w:ascii="宋体" w:hAnsi="宋体" w:cs="Arial" w:hint="eastAsia"/>
          <w:kern w:val="0"/>
          <w:sz w:val="24"/>
        </w:rPr>
        <w:t>近年来，随着我国金融、通信业的快速发展，虚假信息诈骗犯罪迅速发展蔓延，借助于手机、固话、网络等通信工具和现代的网银技术实施的诈骗犯罪如过江之鲫，从而造成了很大的损失。</w:t>
      </w:r>
    </w:p>
    <w:p w:rsidR="00BB3F25" w:rsidRPr="00BB3F25" w:rsidRDefault="00BB3F25" w:rsidP="00BB3F25">
      <w:pPr>
        <w:widowControl/>
        <w:spacing w:after="150" w:line="375" w:lineRule="atLeast"/>
        <w:ind w:firstLineChars="200" w:firstLine="480"/>
        <w:jc w:val="left"/>
        <w:rPr>
          <w:rFonts w:ascii="宋体" w:hAnsi="宋体" w:cs="Arial"/>
          <w:kern w:val="0"/>
          <w:sz w:val="24"/>
        </w:rPr>
      </w:pPr>
      <w:r>
        <w:rPr>
          <w:rFonts w:ascii="宋体" w:hAnsi="宋体" w:cs="Arial" w:hint="eastAsia"/>
          <w:noProof/>
          <w:kern w:val="0"/>
          <w:sz w:val="24"/>
        </w:rPr>
        <w:drawing>
          <wp:anchor distT="0" distB="0" distL="114300" distR="114300" simplePos="0" relativeHeight="251693568" behindDoc="0" locked="0" layoutInCell="1" allowOverlap="1">
            <wp:simplePos x="0" y="0"/>
            <wp:positionH relativeFrom="column">
              <wp:posOffset>2430145</wp:posOffset>
            </wp:positionH>
            <wp:positionV relativeFrom="paragraph">
              <wp:posOffset>328295</wp:posOffset>
            </wp:positionV>
            <wp:extent cx="3603625" cy="2700020"/>
            <wp:effectExtent l="19050" t="0" r="0" b="0"/>
            <wp:wrapSquare wrapText="bothSides"/>
            <wp:docPr id="9" name="图片 1" descr="http://www.zjc.zjut.edu.cn/admin/kindeditor-4.1.10/attached/image/20161019/20161019102129_1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jc.zjut.edu.cn/admin/kindeditor-4.1.10/attached/image/20161019/20161019102129_1386.jpg"/>
                    <pic:cNvPicPr>
                      <a:picLocks noChangeAspect="1" noChangeArrowheads="1"/>
                    </pic:cNvPicPr>
                  </pic:nvPicPr>
                  <pic:blipFill>
                    <a:blip r:embed="rId8"/>
                    <a:srcRect/>
                    <a:stretch>
                      <a:fillRect/>
                    </a:stretch>
                  </pic:blipFill>
                  <pic:spPr bwMode="auto">
                    <a:xfrm>
                      <a:off x="0" y="0"/>
                      <a:ext cx="3603625" cy="2700020"/>
                    </a:xfrm>
                    <a:prstGeom prst="rect">
                      <a:avLst/>
                    </a:prstGeom>
                    <a:noFill/>
                    <a:ln w="9525">
                      <a:noFill/>
                      <a:miter lim="800000"/>
                      <a:headEnd/>
                      <a:tailEnd/>
                    </a:ln>
                  </pic:spPr>
                </pic:pic>
              </a:graphicData>
            </a:graphic>
          </wp:anchor>
        </w:drawing>
      </w:r>
      <w:r w:rsidRPr="00BB3F25">
        <w:rPr>
          <w:rFonts w:ascii="宋体" w:hAnsi="宋体" w:cs="Arial" w:hint="eastAsia"/>
          <w:kern w:val="0"/>
          <w:sz w:val="24"/>
        </w:rPr>
        <w:t>为了提高新生安全防范意识和辨别意识，有效预防各类诈骗行为，保卫部邀请了柯桥派出所公安民警陈云警官对我院新生进行了三场以“防范电信网络诈骗”为主题的安全知识培训讲座。吸引了900余位新生前来听讲。</w:t>
      </w:r>
    </w:p>
    <w:p w:rsidR="00BB3F25" w:rsidRPr="00BB3F25" w:rsidRDefault="00BB3F25" w:rsidP="00BB3F25">
      <w:pPr>
        <w:widowControl/>
        <w:spacing w:after="150" w:line="375" w:lineRule="atLeast"/>
        <w:ind w:firstLineChars="200" w:firstLine="480"/>
        <w:jc w:val="left"/>
        <w:rPr>
          <w:rFonts w:ascii="宋体" w:hAnsi="宋体" w:cs="Arial"/>
          <w:kern w:val="0"/>
          <w:sz w:val="24"/>
        </w:rPr>
      </w:pPr>
      <w:r w:rsidRPr="00BB3F25">
        <w:rPr>
          <w:rFonts w:ascii="宋体" w:hAnsi="宋体" w:cs="Arial" w:hint="eastAsia"/>
          <w:kern w:val="0"/>
          <w:sz w:val="24"/>
        </w:rPr>
        <w:t>讲座现场，陈云警官针对现在电信网络诈骗多发的现象，通过案例讲解的方式，从“电话诈骗手法揭秘”、“短信诈骗术大曝光”、“网络钓鱼诈骗”等方面，向新生们详细介绍了电信网络诈骗的特点，并提出相关防范建议。陈云警官生动幽默的讲课赢得在场学生阵阵掌声，并配以有奖问答、现场互动等方式吸引着在场每位同学。保卫部现场还发放了“防范电信网络诈骗”宣传资料1000余份。</w:t>
      </w:r>
    </w:p>
    <w:p w:rsidR="00BB3F25" w:rsidRPr="00BB3F25" w:rsidRDefault="00BB3F25" w:rsidP="00BB3F25">
      <w:pPr>
        <w:widowControl/>
        <w:spacing w:after="150" w:line="375" w:lineRule="atLeast"/>
        <w:ind w:firstLineChars="200" w:firstLine="480"/>
        <w:jc w:val="left"/>
        <w:rPr>
          <w:rFonts w:ascii="宋体" w:hAnsi="宋体" w:cs="Arial"/>
          <w:kern w:val="0"/>
          <w:sz w:val="24"/>
        </w:rPr>
      </w:pPr>
      <w:r w:rsidRPr="00BB3F25">
        <w:rPr>
          <w:rFonts w:ascii="宋体" w:hAnsi="宋体" w:cs="Arial" w:hint="eastAsia"/>
          <w:kern w:val="0"/>
          <w:sz w:val="24"/>
        </w:rPr>
        <w:t>同学们听完后纷纷表示受益匪浅，、一致认为这堂讲座为大家及时敲响了安全防范的警钟，以后对陌生来电、网络转账等将会更加警惕，要好好“捂紧钱袋子”。</w:t>
      </w:r>
    </w:p>
    <w:p w:rsidR="00BB3F25" w:rsidRPr="004D3E0E" w:rsidRDefault="00BB3F25" w:rsidP="00BB3F25">
      <w:pPr>
        <w:widowControl/>
        <w:shd w:val="clear" w:color="auto" w:fill="FFFFFF"/>
        <w:spacing w:after="150" w:line="375" w:lineRule="atLeast"/>
        <w:ind w:firstLine="480"/>
        <w:jc w:val="center"/>
        <w:rPr>
          <w:rFonts w:ascii="Helvetica" w:hAnsi="Helvetica" w:cs="Helvetica"/>
          <w:color w:val="666666"/>
          <w:kern w:val="0"/>
          <w:szCs w:val="21"/>
        </w:rPr>
      </w:pPr>
      <w:r w:rsidRPr="004D3E0E">
        <w:rPr>
          <w:rFonts w:ascii="宋体" w:hAnsi="宋体" w:cs="Helvetica" w:hint="eastAsia"/>
          <w:color w:val="666666"/>
          <w:kern w:val="0"/>
          <w:szCs w:val="21"/>
        </w:rPr>
        <w:t> </w:t>
      </w:r>
    </w:p>
    <w:p w:rsidR="006F6A1E" w:rsidRDefault="006F6A1E" w:rsidP="005B309E">
      <w:pPr>
        <w:widowControl/>
        <w:spacing w:after="150" w:line="375" w:lineRule="atLeast"/>
        <w:rPr>
          <w:rFonts w:ascii="宋体" w:hAnsi="宋体" w:cs="Arial"/>
          <w:kern w:val="0"/>
          <w:sz w:val="24"/>
        </w:rPr>
      </w:pPr>
    </w:p>
    <w:p w:rsidR="00FD2738" w:rsidRPr="00FD2738" w:rsidRDefault="00FD2738" w:rsidP="00FD2738">
      <w:pPr>
        <w:widowControl/>
        <w:shd w:val="clear" w:color="auto" w:fill="FFFFFF"/>
        <w:spacing w:after="150" w:line="375" w:lineRule="atLeast"/>
        <w:jc w:val="center"/>
        <w:rPr>
          <w:rFonts w:ascii="Helvetica" w:hAnsi="Helvetica" w:cs="Helvetica"/>
          <w:b/>
          <w:bCs/>
          <w:color w:val="215868" w:themeColor="accent5" w:themeShade="80"/>
          <w:kern w:val="0"/>
          <w:sz w:val="30"/>
          <w:szCs w:val="30"/>
        </w:rPr>
      </w:pPr>
      <w:r w:rsidRPr="00FD2738">
        <w:rPr>
          <w:rFonts w:ascii="Helvetica" w:hAnsi="Helvetica" w:cs="Helvetica" w:hint="eastAsia"/>
          <w:b/>
          <w:bCs/>
          <w:color w:val="215868" w:themeColor="accent5" w:themeShade="80"/>
          <w:kern w:val="0"/>
          <w:sz w:val="30"/>
          <w:szCs w:val="30"/>
        </w:rPr>
        <w:lastRenderedPageBreak/>
        <w:t>学院</w:t>
      </w:r>
      <w:r w:rsidRPr="00FD2738">
        <w:rPr>
          <w:rFonts w:ascii="Helvetica" w:hAnsi="Helvetica" w:cs="Helvetica"/>
          <w:b/>
          <w:bCs/>
          <w:color w:val="215868" w:themeColor="accent5" w:themeShade="80"/>
          <w:kern w:val="0"/>
          <w:sz w:val="30"/>
          <w:szCs w:val="30"/>
        </w:rPr>
        <w:t>“11•9”</w:t>
      </w:r>
      <w:r w:rsidRPr="00FD2738">
        <w:rPr>
          <w:rFonts w:ascii="Helvetica" w:hAnsi="Helvetica" w:cs="Helvetica"/>
          <w:b/>
          <w:bCs/>
          <w:color w:val="215868" w:themeColor="accent5" w:themeShade="80"/>
          <w:kern w:val="0"/>
          <w:sz w:val="30"/>
          <w:szCs w:val="30"/>
        </w:rPr>
        <w:t>消防安全宣传月系列活动圆满结束</w:t>
      </w:r>
    </w:p>
    <w:p w:rsidR="00FD2738" w:rsidRPr="00FD2738" w:rsidRDefault="00FD2738" w:rsidP="00FD2738">
      <w:pPr>
        <w:widowControl/>
        <w:spacing w:after="150" w:line="375" w:lineRule="atLeast"/>
        <w:ind w:firstLineChars="200" w:firstLine="480"/>
        <w:jc w:val="left"/>
        <w:rPr>
          <w:rFonts w:ascii="宋体" w:hAnsi="宋体" w:cs="Arial"/>
          <w:kern w:val="0"/>
          <w:sz w:val="24"/>
        </w:rPr>
      </w:pPr>
      <w:r>
        <w:rPr>
          <w:rFonts w:ascii="宋体" w:hAnsi="宋体" w:cs="Arial" w:hint="eastAsia"/>
          <w:noProof/>
          <w:kern w:val="0"/>
          <w:sz w:val="24"/>
        </w:rPr>
        <w:drawing>
          <wp:anchor distT="0" distB="0" distL="114300" distR="114300" simplePos="0" relativeHeight="251706880" behindDoc="0" locked="0" layoutInCell="1" allowOverlap="1">
            <wp:simplePos x="0" y="0"/>
            <wp:positionH relativeFrom="column">
              <wp:posOffset>74930</wp:posOffset>
            </wp:positionH>
            <wp:positionV relativeFrom="paragraph">
              <wp:posOffset>280670</wp:posOffset>
            </wp:positionV>
            <wp:extent cx="3068955" cy="2294255"/>
            <wp:effectExtent l="19050" t="0" r="0" b="0"/>
            <wp:wrapSquare wrapText="bothSides"/>
            <wp:docPr id="8" name="图片 7" descr="讲座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讲座现场.jpg"/>
                    <pic:cNvPicPr/>
                  </pic:nvPicPr>
                  <pic:blipFill>
                    <a:blip r:embed="rId9" cstate="print"/>
                    <a:stretch>
                      <a:fillRect/>
                    </a:stretch>
                  </pic:blipFill>
                  <pic:spPr>
                    <a:xfrm>
                      <a:off x="0" y="0"/>
                      <a:ext cx="3068955" cy="2294255"/>
                    </a:xfrm>
                    <a:prstGeom prst="rect">
                      <a:avLst/>
                    </a:prstGeom>
                  </pic:spPr>
                </pic:pic>
              </a:graphicData>
            </a:graphic>
          </wp:anchor>
        </w:drawing>
      </w:r>
      <w:r w:rsidRPr="00FD2738">
        <w:rPr>
          <w:rFonts w:ascii="宋体" w:hAnsi="宋体" w:cs="Arial" w:hint="eastAsia"/>
          <w:kern w:val="0"/>
          <w:sz w:val="24"/>
        </w:rPr>
        <w:t>在全国第26个消防安全日到来之际，</w:t>
      </w:r>
      <w:r w:rsidRPr="00FD2738">
        <w:rPr>
          <w:rFonts w:ascii="宋体" w:hAnsi="宋体" w:cs="Arial"/>
          <w:kern w:val="0"/>
          <w:sz w:val="24"/>
        </w:rPr>
        <w:t>为了宣传消防安全，普及消防知识，认真落实学院消防安全防范措施，增强</w:t>
      </w:r>
      <w:hyperlink r:id="rId10" w:tgtFrame="_blank" w:history="1">
        <w:r w:rsidRPr="00FD2738">
          <w:rPr>
            <w:rFonts w:ascii="宋体" w:hAnsi="宋体" w:cs="Arial"/>
            <w:kern w:val="0"/>
            <w:sz w:val="24"/>
          </w:rPr>
          <w:t>师</w:t>
        </w:r>
      </w:hyperlink>
      <w:r w:rsidRPr="00FD2738">
        <w:rPr>
          <w:rFonts w:ascii="宋体" w:hAnsi="宋体" w:cs="Arial" w:hint="eastAsia"/>
          <w:kern w:val="0"/>
          <w:sz w:val="24"/>
        </w:rPr>
        <w:t>生</w:t>
      </w:r>
      <w:r w:rsidRPr="00FD2738">
        <w:rPr>
          <w:rFonts w:ascii="宋体" w:hAnsi="宋体" w:cs="Arial"/>
          <w:kern w:val="0"/>
          <w:sz w:val="24"/>
        </w:rPr>
        <w:t>的消防安全意识，消除火灾安全隐患，确保师生的生命财产安全，</w:t>
      </w:r>
      <w:r w:rsidRPr="00FD2738">
        <w:rPr>
          <w:rFonts w:ascii="宋体" w:hAnsi="宋体" w:cs="Arial" w:hint="eastAsia"/>
          <w:kern w:val="0"/>
          <w:sz w:val="24"/>
        </w:rPr>
        <w:t>保卫部在两校园开展了形式多样的消防安全月宣传、演练活动。</w:t>
      </w:r>
    </w:p>
    <w:p w:rsidR="00FD2738" w:rsidRDefault="00FD2738" w:rsidP="00FD2738">
      <w:pPr>
        <w:widowControl/>
        <w:spacing w:after="150" w:line="375" w:lineRule="atLeast"/>
        <w:ind w:firstLineChars="200" w:firstLine="480"/>
        <w:jc w:val="left"/>
        <w:rPr>
          <w:rFonts w:ascii="宋体" w:hAnsi="宋体" w:cs="Arial"/>
          <w:kern w:val="0"/>
          <w:sz w:val="24"/>
        </w:rPr>
      </w:pPr>
      <w:r>
        <w:rPr>
          <w:rFonts w:ascii="宋体" w:hAnsi="宋体" w:cs="Arial" w:hint="eastAsia"/>
          <w:noProof/>
          <w:kern w:val="0"/>
          <w:sz w:val="24"/>
        </w:rPr>
        <w:drawing>
          <wp:anchor distT="0" distB="0" distL="114300" distR="114300" simplePos="0" relativeHeight="251708928" behindDoc="0" locked="0" layoutInCell="1" allowOverlap="1">
            <wp:simplePos x="0" y="0"/>
            <wp:positionH relativeFrom="column">
              <wp:posOffset>-422275</wp:posOffset>
            </wp:positionH>
            <wp:positionV relativeFrom="paragraph">
              <wp:posOffset>5102225</wp:posOffset>
            </wp:positionV>
            <wp:extent cx="3223895" cy="2139315"/>
            <wp:effectExtent l="19050" t="0" r="0" b="0"/>
            <wp:wrapSquare wrapText="bothSides"/>
            <wp:docPr id="13" name="图片 12" descr="疏散演练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疏散演练现场.JPG"/>
                    <pic:cNvPicPr/>
                  </pic:nvPicPr>
                  <pic:blipFill>
                    <a:blip r:embed="rId11" cstate="print"/>
                    <a:stretch>
                      <a:fillRect/>
                    </a:stretch>
                  </pic:blipFill>
                  <pic:spPr>
                    <a:xfrm>
                      <a:off x="0" y="0"/>
                      <a:ext cx="3223895" cy="2139315"/>
                    </a:xfrm>
                    <a:prstGeom prst="rect">
                      <a:avLst/>
                    </a:prstGeom>
                  </pic:spPr>
                </pic:pic>
              </a:graphicData>
            </a:graphic>
          </wp:anchor>
        </w:drawing>
      </w:r>
      <w:r>
        <w:rPr>
          <w:rFonts w:ascii="宋体" w:hAnsi="宋体" w:cs="Arial" w:hint="eastAsia"/>
          <w:noProof/>
          <w:kern w:val="0"/>
          <w:sz w:val="24"/>
        </w:rPr>
        <w:drawing>
          <wp:anchor distT="0" distB="0" distL="114300" distR="114300" simplePos="0" relativeHeight="251705856" behindDoc="0" locked="0" layoutInCell="1" allowOverlap="1">
            <wp:simplePos x="0" y="0"/>
            <wp:positionH relativeFrom="column">
              <wp:posOffset>-215900</wp:posOffset>
            </wp:positionH>
            <wp:positionV relativeFrom="paragraph">
              <wp:posOffset>1558925</wp:posOffset>
            </wp:positionV>
            <wp:extent cx="3016250" cy="2277110"/>
            <wp:effectExtent l="19050" t="0" r="0" b="0"/>
            <wp:wrapSquare wrapText="bothSides"/>
            <wp:docPr id="1" name="图片 0" descr="消防知识竞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消防知识竞赛.JPG"/>
                    <pic:cNvPicPr/>
                  </pic:nvPicPr>
                  <pic:blipFill>
                    <a:blip r:embed="rId12" cstate="print"/>
                    <a:stretch>
                      <a:fillRect/>
                    </a:stretch>
                  </pic:blipFill>
                  <pic:spPr>
                    <a:xfrm>
                      <a:off x="0" y="0"/>
                      <a:ext cx="3016250" cy="2277110"/>
                    </a:xfrm>
                    <a:prstGeom prst="rect">
                      <a:avLst/>
                    </a:prstGeom>
                  </pic:spPr>
                </pic:pic>
              </a:graphicData>
            </a:graphic>
          </wp:anchor>
        </w:drawing>
      </w:r>
      <w:r>
        <w:rPr>
          <w:rFonts w:ascii="宋体" w:hAnsi="宋体" w:cs="Arial" w:hint="eastAsia"/>
          <w:noProof/>
          <w:kern w:val="0"/>
          <w:sz w:val="24"/>
        </w:rPr>
        <w:drawing>
          <wp:anchor distT="0" distB="0" distL="114300" distR="114300" simplePos="0" relativeHeight="251707904" behindDoc="0" locked="0" layoutInCell="1" allowOverlap="1">
            <wp:simplePos x="0" y="0"/>
            <wp:positionH relativeFrom="column">
              <wp:posOffset>-3183255</wp:posOffset>
            </wp:positionH>
            <wp:positionV relativeFrom="paragraph">
              <wp:posOffset>2298700</wp:posOffset>
            </wp:positionV>
            <wp:extent cx="2499360" cy="3338195"/>
            <wp:effectExtent l="19050" t="0" r="0" b="0"/>
            <wp:wrapSquare wrapText="bothSides"/>
            <wp:docPr id="12" name="图片 11" descr="疏散救护现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疏散救护现场.jpg"/>
                    <pic:cNvPicPr/>
                  </pic:nvPicPr>
                  <pic:blipFill>
                    <a:blip r:embed="rId13"/>
                    <a:stretch>
                      <a:fillRect/>
                    </a:stretch>
                  </pic:blipFill>
                  <pic:spPr>
                    <a:xfrm>
                      <a:off x="0" y="0"/>
                      <a:ext cx="2499360" cy="3338195"/>
                    </a:xfrm>
                    <a:prstGeom prst="rect">
                      <a:avLst/>
                    </a:prstGeom>
                  </pic:spPr>
                </pic:pic>
              </a:graphicData>
            </a:graphic>
          </wp:anchor>
        </w:drawing>
      </w:r>
      <w:r w:rsidRPr="00FD2738">
        <w:rPr>
          <w:rFonts w:ascii="宋体" w:hAnsi="宋体" w:cs="Arial" w:hint="eastAsia"/>
          <w:kern w:val="0"/>
          <w:sz w:val="24"/>
        </w:rPr>
        <w:t>11月伊始，“提高消防安全意识 构建和谐平安校园”、</w:t>
      </w:r>
      <w:r w:rsidRPr="00FD2738">
        <w:rPr>
          <w:rFonts w:ascii="宋体" w:hAnsi="宋体" w:cs="Arial"/>
          <w:kern w:val="0"/>
          <w:sz w:val="24"/>
        </w:rPr>
        <w:t>“无论春夏秋冬，防火在我心中”等标语横幅在两校园主干道及学生生活区悬挂起来，安全消防月就此拉开帷幕。</w:t>
      </w:r>
      <w:r w:rsidRPr="00FD2738">
        <w:rPr>
          <w:rFonts w:ascii="宋体" w:hAnsi="宋体" w:cs="Arial" w:hint="eastAsia"/>
          <w:kern w:val="0"/>
          <w:sz w:val="24"/>
        </w:rPr>
        <w:t>11月1日—4日，保卫部邀请杭州、绍兴两地消防大队教官分别在两校园开展了消防安全知识讲座，教官从高校火灾案例说起，重点解说了校园火灾的起因与危害、校园火灾的预防、险情处置方法与逃生救助方法等方面的知识，用图文并茂、形象生动的解说，让学生不仅意识到了火灾的严重危害，也了解和掌握了预防火灾的基本知识，提高了消防安全意识。11月7日，新生消防知识竞赛在两校园同时展开，成教学院获得团体一等奖，并决出学生个人一等奖3名、二等奖6名、三等奖9名。 11月9日，保卫部在杭州校园携成教学院和各承租单位在学3楼组织学生进行消防疏散及救援演练，西湖区消防大队派出救援登高车到现场进行救援，效果显著；24日在绍兴校园会同学工部、外国语学院、机械学院、建筑学院、后勤经营发展中心在绍兴校园</w:t>
      </w:r>
    </w:p>
    <w:p w:rsidR="00FD2738" w:rsidRDefault="00FD2738" w:rsidP="00FD2738">
      <w:pPr>
        <w:widowControl/>
        <w:spacing w:after="150" w:line="375" w:lineRule="atLeast"/>
        <w:jc w:val="left"/>
        <w:rPr>
          <w:rFonts w:ascii="宋体" w:hAnsi="宋体" w:cs="Arial"/>
          <w:kern w:val="0"/>
          <w:sz w:val="24"/>
        </w:rPr>
      </w:pPr>
    </w:p>
    <w:p w:rsidR="00FD2738" w:rsidRPr="00FD2738" w:rsidRDefault="00FD2738" w:rsidP="00FD2738">
      <w:pPr>
        <w:widowControl/>
        <w:spacing w:after="150" w:line="375" w:lineRule="atLeast"/>
        <w:jc w:val="left"/>
        <w:rPr>
          <w:rFonts w:ascii="宋体" w:hAnsi="宋体" w:cs="Arial"/>
          <w:kern w:val="0"/>
          <w:sz w:val="24"/>
        </w:rPr>
      </w:pPr>
      <w:r w:rsidRPr="00FD2738">
        <w:rPr>
          <w:rFonts w:ascii="宋体" w:hAnsi="宋体" w:cs="Arial" w:hint="eastAsia"/>
          <w:kern w:val="0"/>
          <w:sz w:val="24"/>
        </w:rPr>
        <w:t>梦湖园1号楼组织学生进行消防疏散及救援</w:t>
      </w:r>
      <w:r>
        <w:rPr>
          <w:rFonts w:ascii="宋体" w:hAnsi="宋体" w:cs="Arial" w:hint="eastAsia"/>
          <w:noProof/>
          <w:kern w:val="0"/>
          <w:sz w:val="24"/>
        </w:rPr>
        <w:drawing>
          <wp:anchor distT="0" distB="0" distL="114300" distR="114300" simplePos="0" relativeHeight="251709952" behindDoc="0" locked="0" layoutInCell="1" allowOverlap="1">
            <wp:simplePos x="0" y="0"/>
            <wp:positionH relativeFrom="column">
              <wp:posOffset>31750</wp:posOffset>
            </wp:positionH>
            <wp:positionV relativeFrom="paragraph">
              <wp:posOffset>254635</wp:posOffset>
            </wp:positionV>
            <wp:extent cx="3112135" cy="2061210"/>
            <wp:effectExtent l="19050" t="0" r="0" b="0"/>
            <wp:wrapSquare wrapText="bothSides"/>
            <wp:docPr id="14" name="图片 13" descr="现场讲解灭火器使用方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讲解灭火器使用方法.JPG"/>
                    <pic:cNvPicPr/>
                  </pic:nvPicPr>
                  <pic:blipFill>
                    <a:blip r:embed="rId14" cstate="print"/>
                    <a:stretch>
                      <a:fillRect/>
                    </a:stretch>
                  </pic:blipFill>
                  <pic:spPr>
                    <a:xfrm>
                      <a:off x="0" y="0"/>
                      <a:ext cx="3112135" cy="2061210"/>
                    </a:xfrm>
                    <a:prstGeom prst="rect">
                      <a:avLst/>
                    </a:prstGeom>
                  </pic:spPr>
                </pic:pic>
              </a:graphicData>
            </a:graphic>
          </wp:anchor>
        </w:drawing>
      </w:r>
      <w:r w:rsidRPr="00FD2738">
        <w:rPr>
          <w:rFonts w:ascii="宋体" w:hAnsi="宋体" w:cs="Arial" w:hint="eastAsia"/>
          <w:kern w:val="0"/>
          <w:sz w:val="24"/>
        </w:rPr>
        <w:t>演练，柯桥区消防大队派出消防车2辆。</w:t>
      </w:r>
      <w:r w:rsidRPr="00FD2738">
        <w:rPr>
          <w:rFonts w:ascii="宋体" w:hAnsi="宋体" w:cs="Arial"/>
          <w:kern w:val="0"/>
          <w:sz w:val="24"/>
        </w:rPr>
        <w:t>在演练结束后，</w:t>
      </w:r>
      <w:r w:rsidRPr="00FD2738">
        <w:rPr>
          <w:rFonts w:ascii="宋体" w:hAnsi="宋体" w:cs="Arial" w:hint="eastAsia"/>
          <w:kern w:val="0"/>
          <w:sz w:val="24"/>
        </w:rPr>
        <w:t>两地消防官兵</w:t>
      </w:r>
      <w:r w:rsidRPr="00FD2738">
        <w:rPr>
          <w:rFonts w:ascii="宋体" w:hAnsi="宋体" w:cs="Arial"/>
          <w:kern w:val="0"/>
          <w:sz w:val="24"/>
        </w:rPr>
        <w:t>认真、耐心、仔细地向全体到场</w:t>
      </w:r>
      <w:r w:rsidRPr="00FD2738">
        <w:rPr>
          <w:rFonts w:ascii="宋体" w:hAnsi="宋体" w:cs="Arial" w:hint="eastAsia"/>
          <w:kern w:val="0"/>
          <w:sz w:val="24"/>
        </w:rPr>
        <w:t>师生</w:t>
      </w:r>
      <w:r w:rsidRPr="00FD2738">
        <w:rPr>
          <w:rFonts w:ascii="宋体" w:hAnsi="宋体" w:cs="Arial"/>
          <w:kern w:val="0"/>
          <w:sz w:val="24"/>
        </w:rPr>
        <w:t>讲解了消防知识和火场逃生注意事项，并现场</w:t>
      </w:r>
      <w:r w:rsidRPr="00FD2738">
        <w:rPr>
          <w:rFonts w:ascii="宋体" w:hAnsi="宋体" w:cs="Arial" w:hint="eastAsia"/>
          <w:kern w:val="0"/>
          <w:sz w:val="24"/>
        </w:rPr>
        <w:t>示范指导</w:t>
      </w:r>
      <w:r w:rsidRPr="00FD2738">
        <w:rPr>
          <w:rFonts w:ascii="宋体" w:hAnsi="宋体" w:cs="Arial"/>
          <w:kern w:val="0"/>
          <w:sz w:val="24"/>
        </w:rPr>
        <w:t>灭火器、消防栓的</w:t>
      </w:r>
      <w:r w:rsidRPr="00FD2738">
        <w:rPr>
          <w:rFonts w:ascii="宋体" w:hAnsi="宋体" w:cs="Arial" w:hint="eastAsia"/>
          <w:kern w:val="0"/>
          <w:sz w:val="24"/>
        </w:rPr>
        <w:t>正确使用方法</w:t>
      </w:r>
      <w:r w:rsidRPr="00FD2738">
        <w:rPr>
          <w:rFonts w:ascii="宋体" w:hAnsi="宋体" w:cs="Arial"/>
          <w:kern w:val="0"/>
          <w:sz w:val="24"/>
        </w:rPr>
        <w:t>。</w:t>
      </w:r>
      <w:r w:rsidRPr="00FD2738">
        <w:rPr>
          <w:rFonts w:ascii="宋体" w:hAnsi="宋体" w:cs="Arial" w:hint="eastAsia"/>
          <w:kern w:val="0"/>
          <w:sz w:val="24"/>
        </w:rPr>
        <w:t>11月30日，保卫部对杭州校园学生宿舍进行了安全检查，着重查看宿舍有无违章电器使用，检查过程中发现存在一些违章用电现象，及时给予了批评指正，并告知相关单位进行整改，切实做到用火、用电安全，消除一切隐患。</w:t>
      </w:r>
    </w:p>
    <w:p w:rsidR="00FD2738" w:rsidRPr="00FD2738" w:rsidRDefault="00FD2738" w:rsidP="00FD2738">
      <w:pPr>
        <w:widowControl/>
        <w:spacing w:after="150" w:line="375" w:lineRule="atLeast"/>
        <w:ind w:firstLineChars="200" w:firstLine="480"/>
        <w:jc w:val="left"/>
        <w:rPr>
          <w:rFonts w:ascii="宋体" w:hAnsi="宋体" w:cs="Arial"/>
          <w:kern w:val="0"/>
          <w:sz w:val="24"/>
        </w:rPr>
      </w:pPr>
      <w:r>
        <w:rPr>
          <w:rFonts w:ascii="宋体" w:hAnsi="宋体" w:cs="Arial" w:hint="eastAsia"/>
          <w:noProof/>
          <w:kern w:val="0"/>
          <w:sz w:val="24"/>
        </w:rPr>
        <w:drawing>
          <wp:anchor distT="0" distB="0" distL="114300" distR="114300" simplePos="0" relativeHeight="251710976" behindDoc="0" locked="0" layoutInCell="1" allowOverlap="1">
            <wp:simplePos x="0" y="0"/>
            <wp:positionH relativeFrom="column">
              <wp:posOffset>2947670</wp:posOffset>
            </wp:positionH>
            <wp:positionV relativeFrom="paragraph">
              <wp:posOffset>-91440</wp:posOffset>
            </wp:positionV>
            <wp:extent cx="3163570" cy="2096135"/>
            <wp:effectExtent l="19050" t="0" r="0" b="0"/>
            <wp:wrapSquare wrapText="bothSides"/>
            <wp:docPr id="16" name="图片 14" descr="现场演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现场演练.JPG"/>
                    <pic:cNvPicPr/>
                  </pic:nvPicPr>
                  <pic:blipFill>
                    <a:blip r:embed="rId15" cstate="print"/>
                    <a:stretch>
                      <a:fillRect/>
                    </a:stretch>
                  </pic:blipFill>
                  <pic:spPr>
                    <a:xfrm>
                      <a:off x="0" y="0"/>
                      <a:ext cx="3163570" cy="2096135"/>
                    </a:xfrm>
                    <a:prstGeom prst="rect">
                      <a:avLst/>
                    </a:prstGeom>
                  </pic:spPr>
                </pic:pic>
              </a:graphicData>
            </a:graphic>
          </wp:anchor>
        </w:drawing>
      </w:r>
      <w:r w:rsidRPr="00FD2738">
        <w:rPr>
          <w:rFonts w:ascii="宋体" w:hAnsi="宋体" w:cs="Arial" w:hint="eastAsia"/>
          <w:kern w:val="0"/>
          <w:sz w:val="24"/>
        </w:rPr>
        <w:t>消防安全月旨在通过开展形式多样的活动，让更多的师生参与到其中，</w:t>
      </w:r>
      <w:r w:rsidRPr="00FD2738">
        <w:rPr>
          <w:rFonts w:ascii="宋体" w:hAnsi="宋体" w:cs="Arial"/>
          <w:kern w:val="0"/>
          <w:sz w:val="24"/>
        </w:rPr>
        <w:t>进一步强化了</w:t>
      </w:r>
      <w:r w:rsidRPr="00FD2738">
        <w:rPr>
          <w:rFonts w:ascii="宋体" w:hAnsi="宋体" w:cs="Arial" w:hint="eastAsia"/>
          <w:kern w:val="0"/>
          <w:sz w:val="24"/>
        </w:rPr>
        <w:t>师生</w:t>
      </w:r>
      <w:r w:rsidRPr="00FD2738">
        <w:rPr>
          <w:rFonts w:ascii="宋体" w:hAnsi="宋体" w:cs="Arial"/>
          <w:kern w:val="0"/>
          <w:sz w:val="24"/>
        </w:rPr>
        <w:t>的消防安全意识，熟悉了应急抢险流程，对应急指挥、协调和处置能力起到有力的促进作用，对今后高效、有序开展消防应急工作奠定了坚实的基础</w:t>
      </w:r>
      <w:r w:rsidRPr="00FD2738">
        <w:rPr>
          <w:rFonts w:ascii="宋体" w:hAnsi="宋体" w:cs="Arial" w:hint="eastAsia"/>
          <w:kern w:val="0"/>
          <w:sz w:val="24"/>
        </w:rPr>
        <w:t>，有力地推动了学院消防安全工作的开展。</w:t>
      </w:r>
    </w:p>
    <w:p w:rsidR="00FD2738" w:rsidRDefault="00FD2738" w:rsidP="00FD2738">
      <w:pPr>
        <w:widowControl/>
        <w:spacing w:after="150" w:line="375" w:lineRule="atLeast"/>
        <w:jc w:val="left"/>
        <w:rPr>
          <w:rFonts w:ascii="宋体" w:hAnsi="宋体" w:cs="Arial"/>
          <w:kern w:val="0"/>
          <w:sz w:val="24"/>
        </w:rPr>
      </w:pPr>
    </w:p>
    <w:p w:rsidR="00FD2738" w:rsidRPr="00FD2738" w:rsidRDefault="00FD2738" w:rsidP="00FD2738">
      <w:pPr>
        <w:widowControl/>
        <w:spacing w:after="150" w:line="375" w:lineRule="atLeast"/>
        <w:jc w:val="left"/>
        <w:rPr>
          <w:rFonts w:ascii="宋体" w:hAnsi="宋体" w:cs="Arial"/>
          <w:kern w:val="0"/>
          <w:sz w:val="24"/>
        </w:rPr>
      </w:pPr>
    </w:p>
    <w:p w:rsidR="005B309E" w:rsidRPr="00DD5442" w:rsidRDefault="005B309E" w:rsidP="005B309E">
      <w:pPr>
        <w:widowControl/>
        <w:shd w:val="clear" w:color="auto" w:fill="FFFFFF"/>
        <w:spacing w:after="150" w:line="375" w:lineRule="atLeast"/>
        <w:jc w:val="center"/>
        <w:rPr>
          <w:rFonts w:ascii="Arial" w:eastAsia="黑体" w:hAnsi="Arial"/>
          <w:b/>
          <w:bCs/>
          <w:color w:val="660033"/>
          <w:sz w:val="36"/>
          <w:szCs w:val="36"/>
        </w:rPr>
      </w:pPr>
      <w:r w:rsidRPr="00F23197">
        <w:rPr>
          <w:rFonts w:ascii="Arial" w:eastAsia="黑体" w:hAnsi="Arial"/>
          <w:b/>
          <w:bCs/>
          <w:color w:val="660033"/>
          <w:sz w:val="36"/>
          <w:szCs w:val="36"/>
        </w:rPr>
        <w:t>保卫部组织</w:t>
      </w:r>
      <w:r>
        <w:rPr>
          <w:rFonts w:ascii="Arial" w:eastAsia="黑体" w:hAnsi="Arial" w:hint="eastAsia"/>
          <w:b/>
          <w:bCs/>
          <w:color w:val="660033"/>
          <w:sz w:val="36"/>
          <w:szCs w:val="36"/>
        </w:rPr>
        <w:t>新入职校卫队员</w:t>
      </w:r>
      <w:r w:rsidRPr="00F23197">
        <w:rPr>
          <w:rFonts w:ascii="Arial" w:eastAsia="黑体" w:hAnsi="Arial"/>
          <w:b/>
          <w:bCs/>
          <w:color w:val="660033"/>
          <w:sz w:val="36"/>
          <w:szCs w:val="36"/>
        </w:rPr>
        <w:t>进行技能培训演练</w:t>
      </w:r>
    </w:p>
    <w:p w:rsidR="005B309E" w:rsidRPr="00A46EF0" w:rsidRDefault="005B309E" w:rsidP="005B309E">
      <w:pPr>
        <w:shd w:val="clear" w:color="auto" w:fill="FFFFFF"/>
        <w:ind w:firstLineChars="200" w:firstLine="480"/>
        <w:jc w:val="left"/>
        <w:rPr>
          <w:rFonts w:ascii="宋体" w:hAnsi="宋体" w:cs="宋体"/>
          <w:kern w:val="0"/>
          <w:sz w:val="24"/>
        </w:rPr>
      </w:pPr>
      <w:r>
        <w:rPr>
          <w:rFonts w:ascii="宋体" w:hAnsi="宋体" w:cs="宋体" w:hint="eastAsia"/>
          <w:noProof/>
          <w:kern w:val="0"/>
          <w:sz w:val="24"/>
        </w:rPr>
        <w:drawing>
          <wp:anchor distT="0" distB="0" distL="114300" distR="114300" simplePos="0" relativeHeight="251699712" behindDoc="0" locked="0" layoutInCell="1" allowOverlap="1">
            <wp:simplePos x="0" y="0"/>
            <wp:positionH relativeFrom="column">
              <wp:posOffset>2602865</wp:posOffset>
            </wp:positionH>
            <wp:positionV relativeFrom="paragraph">
              <wp:posOffset>94615</wp:posOffset>
            </wp:positionV>
            <wp:extent cx="3362325" cy="2518410"/>
            <wp:effectExtent l="19050" t="0" r="9525" b="0"/>
            <wp:wrapSquare wrapText="bothSides"/>
            <wp:docPr id="7" name="图片 4" descr="IMG_3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082.JPG"/>
                    <pic:cNvPicPr/>
                  </pic:nvPicPr>
                  <pic:blipFill>
                    <a:blip r:embed="rId16" cstate="print"/>
                    <a:stretch>
                      <a:fillRect/>
                    </a:stretch>
                  </pic:blipFill>
                  <pic:spPr>
                    <a:xfrm>
                      <a:off x="0" y="0"/>
                      <a:ext cx="3362325" cy="2518410"/>
                    </a:xfrm>
                    <a:prstGeom prst="rect">
                      <a:avLst/>
                    </a:prstGeom>
                  </pic:spPr>
                </pic:pic>
              </a:graphicData>
            </a:graphic>
          </wp:anchor>
        </w:drawing>
      </w:r>
      <w:r w:rsidRPr="00A46EF0">
        <w:rPr>
          <w:rFonts w:ascii="宋体" w:hAnsi="宋体" w:cs="宋体" w:hint="eastAsia"/>
          <w:kern w:val="0"/>
          <w:sz w:val="24"/>
        </w:rPr>
        <w:t>根据学院防火安全委员会的工作要求，</w:t>
      </w:r>
      <w:r>
        <w:rPr>
          <w:rFonts w:ascii="宋体" w:hAnsi="宋体" w:cs="宋体" w:hint="eastAsia"/>
          <w:kern w:val="0"/>
          <w:sz w:val="24"/>
        </w:rPr>
        <w:t>保卫部校卫队的手册，</w:t>
      </w:r>
      <w:r w:rsidRPr="006F6A1E">
        <w:rPr>
          <w:rFonts w:ascii="宋体" w:hAnsi="宋体" w:cs="Arial" w:hint="eastAsia"/>
          <w:kern w:val="0"/>
          <w:sz w:val="24"/>
        </w:rPr>
        <w:t>8月31日</w:t>
      </w:r>
      <w:r>
        <w:rPr>
          <w:rFonts w:ascii="宋体" w:hAnsi="宋体" w:cs="Arial" w:hint="eastAsia"/>
          <w:kern w:val="0"/>
          <w:sz w:val="24"/>
        </w:rPr>
        <w:t>保卫部对新入职的校卫队员</w:t>
      </w:r>
      <w:r w:rsidRPr="00A46EF0">
        <w:rPr>
          <w:rFonts w:ascii="宋体" w:hAnsi="宋体" w:cs="宋体" w:hint="eastAsia"/>
          <w:kern w:val="0"/>
          <w:sz w:val="24"/>
        </w:rPr>
        <w:t>进行消防专业技能培训及演练。</w:t>
      </w:r>
    </w:p>
    <w:p w:rsidR="005B309E" w:rsidRPr="00A46EF0" w:rsidRDefault="005B309E" w:rsidP="005B309E">
      <w:pPr>
        <w:shd w:val="clear" w:color="auto" w:fill="FFFFFF"/>
        <w:ind w:firstLineChars="200" w:firstLine="480"/>
        <w:jc w:val="left"/>
        <w:rPr>
          <w:rFonts w:ascii="宋体" w:hAnsi="宋体" w:cs="宋体"/>
          <w:kern w:val="0"/>
          <w:sz w:val="24"/>
        </w:rPr>
      </w:pPr>
      <w:r w:rsidRPr="00A46EF0">
        <w:rPr>
          <w:rFonts w:ascii="宋体" w:hAnsi="宋体" w:cs="宋体" w:hint="eastAsia"/>
          <w:kern w:val="0"/>
          <w:sz w:val="24"/>
        </w:rPr>
        <w:t>此次技能培训主要内容为消防龙带的展开及卷回、如何使用灭火器灭火、如何使用消防龙带灭火。</w:t>
      </w:r>
    </w:p>
    <w:p w:rsidR="005B309E" w:rsidRPr="00A46EF0" w:rsidRDefault="005B309E" w:rsidP="005B309E">
      <w:pPr>
        <w:shd w:val="clear" w:color="auto" w:fill="FFFFFF"/>
        <w:ind w:firstLineChars="200" w:firstLine="480"/>
        <w:jc w:val="left"/>
        <w:rPr>
          <w:rFonts w:ascii="宋体" w:hAnsi="宋体" w:cs="宋体"/>
          <w:kern w:val="0"/>
          <w:sz w:val="24"/>
        </w:rPr>
      </w:pPr>
      <w:r w:rsidRPr="00A46EF0">
        <w:rPr>
          <w:rFonts w:ascii="宋体" w:hAnsi="宋体" w:cs="宋体" w:hint="eastAsia"/>
          <w:kern w:val="0"/>
          <w:sz w:val="24"/>
        </w:rPr>
        <w:t>此次技能演练，旨在让</w:t>
      </w:r>
      <w:r>
        <w:rPr>
          <w:rFonts w:ascii="宋体" w:hAnsi="宋体" w:cs="宋体" w:hint="eastAsia"/>
          <w:kern w:val="0"/>
          <w:sz w:val="24"/>
        </w:rPr>
        <w:t>新</w:t>
      </w:r>
      <w:r w:rsidRPr="00A46EF0">
        <w:rPr>
          <w:rFonts w:ascii="宋体" w:hAnsi="宋体" w:cs="宋体" w:hint="eastAsia"/>
          <w:kern w:val="0"/>
          <w:sz w:val="24"/>
        </w:rPr>
        <w:t>队员能掌握基本必要的消防技能，在火灾发生时能做到不慌张、会正确使用消防器材扑救初期火灾，提高自身抵御火灾事故的防范能力，有效降低财产损失，切实保障学院师生的人身、财产安全。</w:t>
      </w:r>
    </w:p>
    <w:p w:rsidR="006F6A1E" w:rsidRDefault="006F6A1E" w:rsidP="002F6C48">
      <w:pPr>
        <w:widowControl/>
        <w:spacing w:after="150" w:line="375" w:lineRule="atLeast"/>
        <w:rPr>
          <w:rFonts w:ascii="宋体" w:hAnsi="宋体" w:cs="Arial"/>
          <w:kern w:val="0"/>
          <w:sz w:val="24"/>
        </w:rPr>
      </w:pPr>
    </w:p>
    <w:p w:rsidR="00FD2738" w:rsidRPr="0071784D" w:rsidRDefault="00FD2738" w:rsidP="002F6C48">
      <w:pPr>
        <w:widowControl/>
        <w:spacing w:after="150" w:line="375" w:lineRule="atLeast"/>
        <w:rPr>
          <w:rFonts w:ascii="宋体" w:hAnsi="宋体" w:cs="Arial"/>
          <w:kern w:val="0"/>
          <w:sz w:val="24"/>
        </w:rPr>
      </w:pPr>
    </w:p>
    <w:p w:rsidR="00B61C10" w:rsidRPr="00B61C10" w:rsidRDefault="00B61C10" w:rsidP="00B61C10">
      <w:pPr>
        <w:widowControl/>
        <w:spacing w:after="150" w:line="375" w:lineRule="atLeast"/>
        <w:jc w:val="center"/>
        <w:rPr>
          <w:rFonts w:ascii="Helvetica" w:hAnsi="Helvetica" w:cs="Helvetica"/>
          <w:b/>
          <w:bCs/>
          <w:color w:val="FF0000"/>
          <w:kern w:val="0"/>
          <w:sz w:val="30"/>
          <w:szCs w:val="30"/>
        </w:rPr>
      </w:pPr>
      <w:r w:rsidRPr="00B61C10">
        <w:rPr>
          <w:rFonts w:ascii="Helvetica" w:hAnsi="Helvetica" w:cs="Helvetica"/>
          <w:b/>
          <w:bCs/>
          <w:color w:val="FF0000"/>
          <w:kern w:val="0"/>
          <w:sz w:val="30"/>
          <w:szCs w:val="30"/>
        </w:rPr>
        <w:lastRenderedPageBreak/>
        <w:t>我院荣获柯桥区</w:t>
      </w:r>
      <w:r w:rsidRPr="00B61C10">
        <w:rPr>
          <w:rFonts w:ascii="Helvetica" w:hAnsi="Helvetica" w:cs="Helvetica"/>
          <w:b/>
          <w:bCs/>
          <w:color w:val="FF0000"/>
          <w:kern w:val="0"/>
          <w:sz w:val="30"/>
          <w:szCs w:val="30"/>
        </w:rPr>
        <w:t>“G20</w:t>
      </w:r>
      <w:r w:rsidRPr="00B61C10">
        <w:rPr>
          <w:rFonts w:ascii="Helvetica" w:hAnsi="Helvetica" w:cs="Helvetica"/>
          <w:b/>
          <w:bCs/>
          <w:color w:val="FF0000"/>
          <w:kern w:val="0"/>
          <w:sz w:val="30"/>
          <w:szCs w:val="30"/>
        </w:rPr>
        <w:t>杭州峰会工作先进集体</w:t>
      </w:r>
      <w:r w:rsidRPr="00B61C10">
        <w:rPr>
          <w:rFonts w:ascii="Helvetica" w:hAnsi="Helvetica" w:cs="Helvetica"/>
          <w:b/>
          <w:bCs/>
          <w:color w:val="FF0000"/>
          <w:kern w:val="0"/>
          <w:sz w:val="30"/>
          <w:szCs w:val="30"/>
        </w:rPr>
        <w:t>”</w:t>
      </w:r>
      <w:r w:rsidRPr="00B61C10">
        <w:rPr>
          <w:rFonts w:ascii="Helvetica" w:hAnsi="Helvetica" w:cs="Helvetica"/>
          <w:b/>
          <w:bCs/>
          <w:color w:val="FF0000"/>
          <w:kern w:val="0"/>
          <w:sz w:val="30"/>
          <w:szCs w:val="30"/>
        </w:rPr>
        <w:t>荣誉称号</w:t>
      </w:r>
    </w:p>
    <w:p w:rsidR="00B61C10" w:rsidRPr="00B61C10" w:rsidRDefault="00B61C10" w:rsidP="00B61C10">
      <w:pPr>
        <w:widowControl/>
        <w:spacing w:after="150" w:line="375" w:lineRule="atLeast"/>
        <w:ind w:firstLineChars="200" w:firstLine="480"/>
        <w:jc w:val="left"/>
        <w:rPr>
          <w:rFonts w:ascii="宋体" w:hAnsi="宋体" w:cs="Arial"/>
          <w:kern w:val="0"/>
          <w:sz w:val="24"/>
        </w:rPr>
      </w:pPr>
      <w:r>
        <w:rPr>
          <w:rFonts w:ascii="宋体" w:hAnsi="宋体" w:cs="Arial" w:hint="eastAsia"/>
          <w:kern w:val="0"/>
          <w:sz w:val="24"/>
        </w:rPr>
        <w:t> </w:t>
      </w:r>
      <w:r w:rsidRPr="00B61C10">
        <w:rPr>
          <w:rFonts w:ascii="宋体" w:hAnsi="宋体" w:cs="Arial" w:hint="eastAsia"/>
          <w:kern w:val="0"/>
          <w:sz w:val="24"/>
        </w:rPr>
        <w:t>10月21日，柯桥区举行G20杭州峰会总结表彰暨“七五”普法启动、夺取“平安金鼎”誓师大会。会议对服务保障G20峰会过程中涌现出来的敢于拼搏、攻坚克难、吃苦耐劳、乐于奉献的先进集体和个人进行表彰。我院荣获柯桥区“G20杭州峰会工作先进集体”荣誉称号，我院杨怀娄同志被评为“绍兴市G20杭州峰会工作”先进个人称号，我院高翔、楼建明同志被评为“柯桥区G20杭州峰会工作”先进个人称号。  </w:t>
      </w:r>
    </w:p>
    <w:p w:rsidR="00F83B08" w:rsidRDefault="00B61C10" w:rsidP="00FD2738">
      <w:pPr>
        <w:widowControl/>
        <w:spacing w:after="150" w:line="375" w:lineRule="atLeast"/>
        <w:ind w:firstLineChars="200" w:firstLine="480"/>
        <w:jc w:val="left"/>
        <w:rPr>
          <w:rFonts w:ascii="宋体" w:hAnsi="宋体" w:cs="Arial"/>
          <w:kern w:val="0"/>
          <w:sz w:val="24"/>
        </w:rPr>
      </w:pPr>
      <w:r>
        <w:rPr>
          <w:rFonts w:ascii="宋体" w:hAnsi="宋体" w:cs="Arial" w:hint="eastAsia"/>
          <w:kern w:val="0"/>
          <w:sz w:val="24"/>
        </w:rPr>
        <w:t> </w:t>
      </w:r>
      <w:r w:rsidRPr="00B61C10">
        <w:rPr>
          <w:rFonts w:ascii="宋体" w:hAnsi="宋体" w:cs="Arial" w:hint="eastAsia"/>
          <w:kern w:val="0"/>
          <w:sz w:val="24"/>
        </w:rPr>
        <w:t>今年暑期，我院两校区圆满完成了G20峰会安保人员驻地保障工作，两校区先后接待了190多名警察和警犬以及武警8683部队的1000多名执勤官兵，从屯兵点的看点确定，临时犬舍的搭建，指挥室、备警室、会议室等场地的建设，到住宿房间、餐厅的改造，设施设备的添置，学院把保障任务作为一项首要、重点使命，一丝不苟地完成。8月1日后，学院调派50多名教职工投入保障服务工作，餐饮、水电、后勤等员工基本保持24小时待命，与警察们一起战斗在高温下。来自武警8683部队和杭州市公安局的两封感谢信悄然落到之江学院，表达了对学院的深切感谢：“浙江工业大学之江学院展现出来的──服从大局、心系警察的好品格，尚德致知、敢为人先的好传统，务实扎实、一丝不苟的好作风，学识渊博、桃李天下的好形象，立说立行、立竿见影的好担当，无微不至、悉心周到的好服务，值得我们每名参战警察学习、铭记，是我们永远的精神财富。” </w:t>
      </w:r>
    </w:p>
    <w:p w:rsidR="00F83B08" w:rsidRDefault="002F6C48" w:rsidP="00F83B08">
      <w:pPr>
        <w:widowControl/>
        <w:spacing w:after="150" w:line="375" w:lineRule="atLeast"/>
        <w:jc w:val="center"/>
        <w:rPr>
          <w:rFonts w:ascii="Helvetica" w:hAnsi="Helvetica" w:cs="Helvetica"/>
          <w:b/>
          <w:bCs/>
          <w:color w:val="17365D" w:themeColor="text2" w:themeShade="BF"/>
          <w:kern w:val="0"/>
          <w:sz w:val="30"/>
          <w:szCs w:val="30"/>
        </w:rPr>
      </w:pPr>
      <w:r>
        <w:rPr>
          <w:rFonts w:ascii="Helvetica" w:hAnsi="Helvetica" w:cs="Helvetica" w:hint="eastAsia"/>
          <w:b/>
          <w:bCs/>
          <w:color w:val="17365D" w:themeColor="text2" w:themeShade="BF"/>
          <w:kern w:val="0"/>
          <w:sz w:val="30"/>
          <w:szCs w:val="30"/>
        </w:rPr>
        <w:t>乌镇</w:t>
      </w:r>
      <w:r w:rsidRPr="002F6C48">
        <w:rPr>
          <w:rFonts w:ascii="Helvetica" w:hAnsi="Helvetica" w:cs="Helvetica" w:hint="eastAsia"/>
          <w:b/>
          <w:bCs/>
          <w:color w:val="17365D" w:themeColor="text2" w:themeShade="BF"/>
          <w:kern w:val="0"/>
          <w:sz w:val="30"/>
          <w:szCs w:val="30"/>
        </w:rPr>
        <w:t>互联网</w:t>
      </w:r>
      <w:r w:rsidR="00441EFB">
        <w:rPr>
          <w:rFonts w:ascii="Helvetica" w:hAnsi="Helvetica" w:cs="Helvetica" w:hint="eastAsia"/>
          <w:b/>
          <w:bCs/>
          <w:color w:val="17365D" w:themeColor="text2" w:themeShade="BF"/>
          <w:kern w:val="0"/>
          <w:sz w:val="30"/>
          <w:szCs w:val="30"/>
        </w:rPr>
        <w:t>会议</w:t>
      </w:r>
      <w:r w:rsidRPr="002F6C48">
        <w:rPr>
          <w:rFonts w:ascii="Helvetica" w:hAnsi="Helvetica" w:cs="Helvetica" w:hint="eastAsia"/>
          <w:b/>
          <w:bCs/>
          <w:color w:val="17365D" w:themeColor="text2" w:themeShade="BF"/>
          <w:kern w:val="0"/>
          <w:sz w:val="30"/>
          <w:szCs w:val="30"/>
        </w:rPr>
        <w:t>保卫部做好安全保障工作</w:t>
      </w:r>
    </w:p>
    <w:p w:rsidR="003E6F74" w:rsidRDefault="00441EFB" w:rsidP="003E6F74">
      <w:pPr>
        <w:widowControl/>
        <w:spacing w:after="150" w:line="375" w:lineRule="atLeast"/>
        <w:ind w:firstLineChars="200" w:firstLine="480"/>
        <w:jc w:val="left"/>
        <w:rPr>
          <w:rFonts w:ascii="宋体" w:hAnsi="宋体" w:cs="Arial"/>
          <w:kern w:val="0"/>
          <w:sz w:val="24"/>
        </w:rPr>
      </w:pPr>
      <w:r>
        <w:rPr>
          <w:rFonts w:ascii="宋体" w:hAnsi="宋体" w:cs="Arial"/>
          <w:noProof/>
          <w:kern w:val="0"/>
          <w:sz w:val="24"/>
        </w:rPr>
        <w:drawing>
          <wp:anchor distT="0" distB="0" distL="114300" distR="114300" simplePos="0" relativeHeight="251700736" behindDoc="0" locked="0" layoutInCell="1" allowOverlap="1">
            <wp:simplePos x="0" y="0"/>
            <wp:positionH relativeFrom="column">
              <wp:posOffset>3189605</wp:posOffset>
            </wp:positionH>
            <wp:positionV relativeFrom="paragraph">
              <wp:posOffset>30480</wp:posOffset>
            </wp:positionV>
            <wp:extent cx="2956560" cy="2207895"/>
            <wp:effectExtent l="19050" t="0" r="0" b="0"/>
            <wp:wrapSquare wrapText="bothSides"/>
            <wp:docPr id="10" name="图片 9" descr="IMG_4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58.JPG"/>
                    <pic:cNvPicPr/>
                  </pic:nvPicPr>
                  <pic:blipFill>
                    <a:blip r:embed="rId17" cstate="print"/>
                    <a:stretch>
                      <a:fillRect/>
                    </a:stretch>
                  </pic:blipFill>
                  <pic:spPr>
                    <a:xfrm>
                      <a:off x="0" y="0"/>
                      <a:ext cx="2956560" cy="2207895"/>
                    </a:xfrm>
                    <a:prstGeom prst="rect">
                      <a:avLst/>
                    </a:prstGeom>
                  </pic:spPr>
                </pic:pic>
              </a:graphicData>
            </a:graphic>
          </wp:anchor>
        </w:drawing>
      </w:r>
      <w:r w:rsidR="00F83B08" w:rsidRPr="00F83B08">
        <w:rPr>
          <w:rFonts w:ascii="宋体" w:hAnsi="宋体" w:cs="Arial"/>
          <w:kern w:val="0"/>
          <w:sz w:val="24"/>
        </w:rPr>
        <w:t>今年9月，G20杭州峰会让浙江聚焦了世界目光；11月16日至18日，第三届世界互联网大会将在浙江乌镇举行，浙江再度成为全球瞩目之地。</w:t>
      </w:r>
      <w:r w:rsidR="00F83B08">
        <w:rPr>
          <w:rFonts w:ascii="宋体" w:hAnsi="宋体" w:cs="Arial" w:hint="eastAsia"/>
          <w:kern w:val="0"/>
          <w:sz w:val="24"/>
        </w:rPr>
        <w:t>为安全保障峰会的顺利召开，学院</w:t>
      </w:r>
      <w:r w:rsidR="002F6C48" w:rsidRPr="00F83B08">
        <w:rPr>
          <w:rFonts w:ascii="宋体" w:hAnsi="宋体" w:cs="Arial" w:hint="eastAsia"/>
          <w:kern w:val="0"/>
          <w:sz w:val="24"/>
        </w:rPr>
        <w:t>保卫部</w:t>
      </w:r>
      <w:r w:rsidR="00F83B08">
        <w:rPr>
          <w:rFonts w:ascii="宋体" w:hAnsi="宋体" w:cs="Arial" w:hint="eastAsia"/>
          <w:kern w:val="0"/>
          <w:sz w:val="24"/>
        </w:rPr>
        <w:t>在会议关键3天</w:t>
      </w:r>
      <w:r w:rsidR="002F6C48" w:rsidRPr="00F83B08">
        <w:rPr>
          <w:rFonts w:ascii="宋体" w:hAnsi="宋体" w:cs="Arial" w:hint="eastAsia"/>
          <w:kern w:val="0"/>
          <w:sz w:val="24"/>
        </w:rPr>
        <w:t>合理安排人员值勤守位、扎实的做好各项安全稳定工作。</w:t>
      </w:r>
    </w:p>
    <w:p w:rsidR="00BA4EAD" w:rsidRPr="00BD755B" w:rsidRDefault="00441EFB" w:rsidP="00E04B9A">
      <w:pPr>
        <w:widowControl/>
        <w:spacing w:after="150" w:line="375" w:lineRule="atLeast"/>
        <w:ind w:firstLineChars="200" w:firstLine="480"/>
        <w:jc w:val="left"/>
        <w:rPr>
          <w:rFonts w:ascii="宋体" w:hAnsi="宋体" w:cs="Arial"/>
          <w:kern w:val="0"/>
          <w:sz w:val="24"/>
        </w:rPr>
      </w:pPr>
      <w:r>
        <w:rPr>
          <w:rFonts w:ascii="宋体" w:hAnsi="宋体" w:cs="Arial" w:hint="eastAsia"/>
          <w:noProof/>
          <w:kern w:val="0"/>
          <w:sz w:val="24"/>
        </w:rPr>
        <w:drawing>
          <wp:anchor distT="0" distB="0" distL="114300" distR="114300" simplePos="0" relativeHeight="251701760" behindDoc="0" locked="0" layoutInCell="1" allowOverlap="1">
            <wp:simplePos x="0" y="0"/>
            <wp:positionH relativeFrom="column">
              <wp:posOffset>-635</wp:posOffset>
            </wp:positionH>
            <wp:positionV relativeFrom="paragraph">
              <wp:posOffset>792480</wp:posOffset>
            </wp:positionV>
            <wp:extent cx="3189605" cy="2397760"/>
            <wp:effectExtent l="19050" t="0" r="0" b="0"/>
            <wp:wrapSquare wrapText="bothSides"/>
            <wp:docPr id="11" name="图片 10" descr="IMG_4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369.JPG"/>
                    <pic:cNvPicPr/>
                  </pic:nvPicPr>
                  <pic:blipFill>
                    <a:blip r:embed="rId18" cstate="print"/>
                    <a:stretch>
                      <a:fillRect/>
                    </a:stretch>
                  </pic:blipFill>
                  <pic:spPr>
                    <a:xfrm>
                      <a:off x="0" y="0"/>
                      <a:ext cx="3189605" cy="2397760"/>
                    </a:xfrm>
                    <a:prstGeom prst="rect">
                      <a:avLst/>
                    </a:prstGeom>
                  </pic:spPr>
                </pic:pic>
              </a:graphicData>
            </a:graphic>
          </wp:anchor>
        </w:drawing>
      </w:r>
      <w:r w:rsidR="003E6F74" w:rsidRPr="003E6F74">
        <w:rPr>
          <w:rFonts w:ascii="宋体" w:hAnsi="宋体" w:cs="Arial" w:hint="eastAsia"/>
          <w:kern w:val="0"/>
          <w:sz w:val="24"/>
        </w:rPr>
        <w:t>在</w:t>
      </w:r>
      <w:r w:rsidR="003E6F74">
        <w:rPr>
          <w:rFonts w:ascii="宋体" w:hAnsi="宋体" w:cs="Arial" w:hint="eastAsia"/>
          <w:kern w:val="0"/>
          <w:sz w:val="24"/>
        </w:rPr>
        <w:t>G20峰会</w:t>
      </w:r>
      <w:r w:rsidR="003E6F74" w:rsidRPr="003E6F74">
        <w:rPr>
          <w:rFonts w:ascii="宋体" w:hAnsi="宋体" w:cs="Arial" w:hint="eastAsia"/>
          <w:kern w:val="0"/>
          <w:sz w:val="24"/>
        </w:rPr>
        <w:t>期</w:t>
      </w:r>
      <w:r w:rsidR="003E6F74">
        <w:rPr>
          <w:rFonts w:ascii="宋体" w:hAnsi="宋体" w:cs="Arial" w:hint="eastAsia"/>
          <w:kern w:val="0"/>
          <w:sz w:val="24"/>
        </w:rPr>
        <w:t>间</w:t>
      </w:r>
      <w:r w:rsidR="003E6F74" w:rsidRPr="003E6F74">
        <w:rPr>
          <w:rFonts w:ascii="宋体" w:hAnsi="宋体" w:cs="Arial" w:hint="eastAsia"/>
          <w:kern w:val="0"/>
          <w:sz w:val="24"/>
        </w:rPr>
        <w:t>，</w:t>
      </w:r>
      <w:r w:rsidR="003E6F74">
        <w:rPr>
          <w:rFonts w:ascii="宋体" w:hAnsi="宋体" w:cs="Arial" w:hint="eastAsia"/>
          <w:kern w:val="0"/>
          <w:sz w:val="24"/>
        </w:rPr>
        <w:t>我院安全出色的保卫工作得到上级部门多次高度好评，</w:t>
      </w:r>
      <w:r w:rsidRPr="00B61C10">
        <w:rPr>
          <w:rFonts w:ascii="宋体" w:hAnsi="宋体" w:cs="Arial" w:hint="eastAsia"/>
          <w:kern w:val="0"/>
          <w:sz w:val="24"/>
        </w:rPr>
        <w:t>荣获柯桥区“G20杭州峰会工作先进集体”荣誉称号</w:t>
      </w:r>
      <w:r>
        <w:rPr>
          <w:rFonts w:ascii="宋体" w:hAnsi="宋体" w:cs="Arial" w:hint="eastAsia"/>
          <w:kern w:val="0"/>
          <w:sz w:val="24"/>
        </w:rPr>
        <w:t>。保卫部全体人员，遵照G20期间的安保要求对此次乌镇互联网会议做了积极的准备，</w:t>
      </w:r>
      <w:r w:rsidR="003E6F74" w:rsidRPr="003E6F74">
        <w:rPr>
          <w:rFonts w:ascii="宋体" w:hAnsi="宋体" w:cs="Arial" w:hint="eastAsia"/>
          <w:kern w:val="0"/>
          <w:sz w:val="24"/>
        </w:rPr>
        <w:t>从校卫队员到保卫干部到保卫领导，不分级别上下、</w:t>
      </w:r>
      <w:r>
        <w:rPr>
          <w:rFonts w:ascii="宋体" w:hAnsi="宋体" w:cs="Arial" w:hint="eastAsia"/>
          <w:kern w:val="0"/>
          <w:sz w:val="24"/>
        </w:rPr>
        <w:t>彻夜抽查</w:t>
      </w:r>
      <w:r w:rsidR="003E6F74" w:rsidRPr="003E6F74">
        <w:rPr>
          <w:rFonts w:ascii="宋体" w:hAnsi="宋体" w:cs="Arial" w:hint="eastAsia"/>
          <w:kern w:val="0"/>
          <w:sz w:val="24"/>
        </w:rPr>
        <w:t>、</w:t>
      </w:r>
      <w:r>
        <w:rPr>
          <w:rFonts w:ascii="宋体" w:hAnsi="宋体" w:cs="Arial" w:hint="eastAsia"/>
          <w:kern w:val="0"/>
          <w:sz w:val="24"/>
        </w:rPr>
        <w:t>人人工作明确、监守自己岗位，做到万无一失。无论消防、交通、治安</w:t>
      </w:r>
      <w:r w:rsidR="003E6F74" w:rsidRPr="003E6F74">
        <w:rPr>
          <w:rFonts w:ascii="宋体" w:hAnsi="宋体" w:cs="Arial" w:hint="eastAsia"/>
          <w:kern w:val="0"/>
          <w:sz w:val="24"/>
        </w:rPr>
        <w:t>等方面，都</w:t>
      </w:r>
      <w:r w:rsidR="003E6F74" w:rsidRPr="003E6F74">
        <w:rPr>
          <w:rFonts w:ascii="宋体" w:hAnsi="宋体" w:cs="Arial"/>
          <w:kern w:val="0"/>
          <w:sz w:val="24"/>
        </w:rPr>
        <w:t>切实按照</w:t>
      </w:r>
      <w:r w:rsidR="003E6F74" w:rsidRPr="003E6F74">
        <w:rPr>
          <w:rFonts w:ascii="宋体" w:hAnsi="宋体" w:cs="Arial" w:hint="eastAsia"/>
          <w:kern w:val="0"/>
          <w:sz w:val="24"/>
        </w:rPr>
        <w:t>学院上级</w:t>
      </w:r>
      <w:r w:rsidR="003E6F74" w:rsidRPr="003E6F74">
        <w:rPr>
          <w:rFonts w:ascii="宋体" w:hAnsi="宋体" w:cs="Arial"/>
          <w:kern w:val="0"/>
          <w:sz w:val="24"/>
        </w:rPr>
        <w:t>要求统一思想，确保维稳安保</w:t>
      </w:r>
      <w:r w:rsidR="003E6F74" w:rsidRPr="003E6F74">
        <w:rPr>
          <w:rFonts w:ascii="宋体" w:hAnsi="宋体" w:cs="Arial" w:hint="eastAsia"/>
          <w:kern w:val="0"/>
          <w:sz w:val="24"/>
        </w:rPr>
        <w:t>；</w:t>
      </w:r>
      <w:r w:rsidR="003E6F74">
        <w:rPr>
          <w:rFonts w:ascii="宋体" w:hAnsi="宋体" w:cs="Arial"/>
          <w:kern w:val="0"/>
          <w:sz w:val="24"/>
        </w:rPr>
        <w:t>防源头，做好风险隐患排查化解</w:t>
      </w:r>
      <w:r w:rsidR="003E6F74">
        <w:rPr>
          <w:rFonts w:ascii="宋体" w:hAnsi="宋体" w:cs="Arial" w:hint="eastAsia"/>
          <w:kern w:val="0"/>
          <w:sz w:val="24"/>
        </w:rPr>
        <w:t>，</w:t>
      </w:r>
      <w:r w:rsidR="003E6F74" w:rsidRPr="003E6F74">
        <w:rPr>
          <w:rFonts w:ascii="宋体" w:hAnsi="宋体" w:cs="Arial"/>
          <w:kern w:val="0"/>
          <w:sz w:val="24"/>
        </w:rPr>
        <w:t>做到环环相扣</w:t>
      </w:r>
      <w:r w:rsidR="003E6F74" w:rsidRPr="003E6F74">
        <w:rPr>
          <w:rFonts w:ascii="宋体" w:hAnsi="宋体" w:cs="Arial" w:hint="eastAsia"/>
          <w:kern w:val="0"/>
          <w:sz w:val="24"/>
        </w:rPr>
        <w:t>，确保</w:t>
      </w:r>
      <w:r>
        <w:rPr>
          <w:rFonts w:ascii="宋体" w:hAnsi="宋体" w:cs="Arial" w:hint="eastAsia"/>
          <w:kern w:val="0"/>
          <w:sz w:val="24"/>
        </w:rPr>
        <w:t>了乌镇互联网会议</w:t>
      </w:r>
      <w:r w:rsidR="003E6F74" w:rsidRPr="003E6F74">
        <w:rPr>
          <w:rFonts w:ascii="宋体" w:hAnsi="宋体" w:cs="Arial" w:hint="eastAsia"/>
          <w:kern w:val="0"/>
          <w:sz w:val="24"/>
        </w:rPr>
        <w:t>顺利召开。</w:t>
      </w:r>
    </w:p>
    <w:p w:rsidR="00BA4EAD" w:rsidRDefault="00711788" w:rsidP="00E04B9A">
      <w:pPr>
        <w:jc w:val="center"/>
        <w:outlineLvl w:val="0"/>
        <w:rPr>
          <w:rFonts w:ascii="仿宋_GB2312" w:eastAsia="仿宋_GB2312" w:hAnsi="仿宋_GB2312"/>
          <w:b/>
          <w:color w:val="39393D"/>
          <w:sz w:val="44"/>
          <w:szCs w:val="44"/>
          <w:lang w:val="zh-CN"/>
        </w:rPr>
      </w:pPr>
      <w:r w:rsidRPr="001E0251">
        <w:rPr>
          <w:rFonts w:ascii="仿宋_GB2312" w:eastAsia="仿宋_GB2312" w:hAnsi="仿宋_GB2312" w:hint="eastAsia"/>
          <w:b/>
          <w:color w:val="39393D"/>
          <w:sz w:val="44"/>
          <w:szCs w:val="44"/>
          <w:lang w:val="zh-CN"/>
        </w:rPr>
        <w:lastRenderedPageBreak/>
        <w:t>学院简讯</w:t>
      </w:r>
    </w:p>
    <w:p w:rsidR="002A2C0C" w:rsidRPr="002A2C0C" w:rsidRDefault="002A2C0C" w:rsidP="002A2C0C">
      <w:pPr>
        <w:pStyle w:val="ab"/>
        <w:rPr>
          <w:rFonts w:ascii="Helvetica" w:hAnsi="Helvetica" w:cs="Helvetica"/>
          <w:color w:val="990099"/>
          <w:kern w:val="0"/>
          <w:sz w:val="30"/>
          <w:szCs w:val="30"/>
        </w:rPr>
      </w:pPr>
      <w:r w:rsidRPr="002A2C0C">
        <w:rPr>
          <w:rFonts w:ascii="Helvetica" w:hAnsi="Helvetica" w:cs="Helvetica" w:hint="eastAsia"/>
          <w:color w:val="990099"/>
          <w:kern w:val="0"/>
          <w:sz w:val="30"/>
          <w:szCs w:val="30"/>
        </w:rPr>
        <w:t>外国语学院召开</w:t>
      </w:r>
      <w:r w:rsidRPr="002A2C0C">
        <w:rPr>
          <w:rFonts w:ascii="Helvetica" w:hAnsi="Helvetica" w:cs="Helvetica"/>
          <w:color w:val="990099"/>
          <w:kern w:val="0"/>
          <w:sz w:val="30"/>
          <w:szCs w:val="30"/>
        </w:rPr>
        <w:t>2017</w:t>
      </w:r>
      <w:r w:rsidRPr="002A2C0C">
        <w:rPr>
          <w:rFonts w:ascii="Helvetica" w:hAnsi="Helvetica" w:cs="Helvetica" w:hint="eastAsia"/>
          <w:color w:val="990099"/>
          <w:kern w:val="0"/>
          <w:sz w:val="30"/>
          <w:szCs w:val="30"/>
        </w:rPr>
        <w:t>届毕业生就业</w:t>
      </w:r>
      <w:r w:rsidR="00551385">
        <w:rPr>
          <w:rFonts w:ascii="Helvetica" w:hAnsi="Helvetica" w:cs="Helvetica" w:hint="eastAsia"/>
          <w:color w:val="990099"/>
          <w:kern w:val="0"/>
          <w:sz w:val="30"/>
          <w:szCs w:val="30"/>
        </w:rPr>
        <w:t>安全</w:t>
      </w:r>
      <w:r w:rsidRPr="002A2C0C">
        <w:rPr>
          <w:rFonts w:ascii="Helvetica" w:hAnsi="Helvetica" w:cs="Helvetica" w:hint="eastAsia"/>
          <w:color w:val="990099"/>
          <w:kern w:val="0"/>
          <w:sz w:val="30"/>
          <w:szCs w:val="30"/>
        </w:rPr>
        <w:t>动员大会</w:t>
      </w:r>
      <w:bookmarkStart w:id="0" w:name="_GoBack"/>
      <w:bookmarkEnd w:id="0"/>
    </w:p>
    <w:p w:rsidR="002A2C0C" w:rsidRDefault="002A2C0C" w:rsidP="002A2C0C">
      <w:pPr>
        <w:widowControl/>
        <w:shd w:val="clear" w:color="auto" w:fill="FFFFFF"/>
        <w:spacing w:after="150" w:line="375" w:lineRule="atLeast"/>
        <w:ind w:firstLineChars="250" w:firstLine="600"/>
        <w:jc w:val="left"/>
        <w:rPr>
          <w:rFonts w:ascii="宋体" w:hAnsi="宋体" w:cs="Helvetica"/>
          <w:noProof/>
          <w:color w:val="666666"/>
          <w:kern w:val="0"/>
          <w:sz w:val="24"/>
        </w:rPr>
      </w:pPr>
      <w:r w:rsidRPr="002A2C0C">
        <w:rPr>
          <w:rFonts w:ascii="宋体" w:hAnsi="宋体" w:cs="Helvetica" w:hint="eastAsia"/>
          <w:noProof/>
          <w:color w:val="666666"/>
          <w:kern w:val="0"/>
          <w:sz w:val="24"/>
        </w:rPr>
        <w:t>2016年</w:t>
      </w:r>
      <w:r w:rsidRPr="002A2C0C">
        <w:rPr>
          <w:rFonts w:ascii="宋体" w:hAnsi="宋体" w:cs="Helvetica"/>
          <w:noProof/>
          <w:color w:val="666666"/>
          <w:kern w:val="0"/>
          <w:sz w:val="24"/>
        </w:rPr>
        <w:t>9</w:t>
      </w:r>
      <w:r w:rsidRPr="002A2C0C">
        <w:rPr>
          <w:rFonts w:ascii="宋体" w:hAnsi="宋体" w:cs="Helvetica" w:hint="eastAsia"/>
          <w:noProof/>
          <w:color w:val="666666"/>
          <w:kern w:val="0"/>
          <w:sz w:val="24"/>
        </w:rPr>
        <w:t>月</w:t>
      </w:r>
      <w:r w:rsidRPr="002A2C0C">
        <w:rPr>
          <w:rFonts w:ascii="宋体" w:hAnsi="宋体" w:cs="Helvetica"/>
          <w:noProof/>
          <w:color w:val="666666"/>
          <w:kern w:val="0"/>
          <w:sz w:val="24"/>
        </w:rPr>
        <w:t>19</w:t>
      </w:r>
      <w:r w:rsidRPr="002A2C0C">
        <w:rPr>
          <w:rFonts w:ascii="宋体" w:hAnsi="宋体" w:cs="Helvetica" w:hint="eastAsia"/>
          <w:noProof/>
          <w:color w:val="666666"/>
          <w:kern w:val="0"/>
          <w:sz w:val="24"/>
        </w:rPr>
        <w:t>日，外国语学院</w:t>
      </w:r>
      <w:r w:rsidRPr="002A2C0C">
        <w:rPr>
          <w:rFonts w:ascii="宋体" w:hAnsi="宋体" w:cs="Helvetica"/>
          <w:noProof/>
          <w:color w:val="666666"/>
          <w:kern w:val="0"/>
          <w:sz w:val="24"/>
        </w:rPr>
        <w:t>2017</w:t>
      </w:r>
      <w:r w:rsidRPr="002A2C0C">
        <w:rPr>
          <w:rFonts w:ascii="宋体" w:hAnsi="宋体" w:cs="Helvetica" w:hint="eastAsia"/>
          <w:noProof/>
          <w:color w:val="666666"/>
          <w:kern w:val="0"/>
          <w:sz w:val="24"/>
        </w:rPr>
        <w:t>届毕业生就业动员大会在慎思楼</w:t>
      </w:r>
      <w:r w:rsidRPr="002A2C0C">
        <w:rPr>
          <w:rFonts w:ascii="宋体" w:hAnsi="宋体" w:cs="Helvetica"/>
          <w:noProof/>
          <w:color w:val="666666"/>
          <w:kern w:val="0"/>
          <w:sz w:val="24"/>
        </w:rPr>
        <w:t>2A125</w:t>
      </w:r>
      <w:r w:rsidRPr="002A2C0C">
        <w:rPr>
          <w:rFonts w:ascii="宋体" w:hAnsi="宋体" w:cs="Helvetica" w:hint="eastAsia"/>
          <w:noProof/>
          <w:color w:val="666666"/>
          <w:kern w:val="0"/>
          <w:sz w:val="24"/>
        </w:rPr>
        <w:t>报告厅举行。学院党总支书记、教学院长及</w:t>
      </w:r>
      <w:r w:rsidRPr="002A2C0C">
        <w:rPr>
          <w:rFonts w:ascii="宋体" w:hAnsi="宋体" w:cs="Helvetica"/>
          <w:noProof/>
          <w:color w:val="666666"/>
          <w:kern w:val="0"/>
          <w:sz w:val="24"/>
        </w:rPr>
        <w:t>2017</w:t>
      </w:r>
      <w:r w:rsidRPr="002A2C0C">
        <w:rPr>
          <w:rFonts w:ascii="宋体" w:hAnsi="宋体" w:cs="Helvetica" w:hint="eastAsia"/>
          <w:noProof/>
          <w:color w:val="666666"/>
          <w:kern w:val="0"/>
          <w:sz w:val="24"/>
        </w:rPr>
        <w:t>届毕业生参加本次大会。</w:t>
      </w:r>
      <w:r>
        <w:rPr>
          <w:rFonts w:ascii="宋体" w:hAnsi="宋体" w:cs="Helvetica" w:hint="eastAsia"/>
          <w:noProof/>
          <w:color w:val="666666"/>
          <w:kern w:val="0"/>
          <w:sz w:val="24"/>
        </w:rPr>
        <w:t>会上，</w:t>
      </w:r>
      <w:r w:rsidRPr="002A2C0C">
        <w:rPr>
          <w:rFonts w:ascii="宋体" w:hAnsi="宋体" w:cs="Helvetica" w:hint="eastAsia"/>
          <w:noProof/>
          <w:color w:val="666666"/>
          <w:kern w:val="0"/>
          <w:sz w:val="24"/>
        </w:rPr>
        <w:t>党支书记提醒学生注意安全，遇事要沉着冷静，仔细分析，加强自我警惕心，谨防骗局。</w:t>
      </w:r>
    </w:p>
    <w:p w:rsidR="00981440" w:rsidRPr="00981440" w:rsidRDefault="00981440" w:rsidP="00981440">
      <w:pPr>
        <w:widowControl/>
        <w:shd w:val="clear" w:color="auto" w:fill="FFFFFF"/>
        <w:spacing w:after="150" w:line="300" w:lineRule="atLeast"/>
        <w:ind w:firstLineChars="843" w:firstLine="2539"/>
        <w:jc w:val="left"/>
        <w:rPr>
          <w:rFonts w:ascii="Helvetica" w:hAnsi="Helvetica" w:cs="Helvetica"/>
          <w:b/>
          <w:bCs/>
          <w:color w:val="215868"/>
          <w:kern w:val="0"/>
          <w:sz w:val="30"/>
          <w:szCs w:val="30"/>
        </w:rPr>
      </w:pPr>
      <w:r w:rsidRPr="00981440">
        <w:rPr>
          <w:rFonts w:ascii="Helvetica" w:hAnsi="Helvetica" w:cs="Helvetica"/>
          <w:b/>
          <w:bCs/>
          <w:color w:val="215868"/>
          <w:kern w:val="0"/>
          <w:sz w:val="30"/>
          <w:szCs w:val="30"/>
        </w:rPr>
        <w:t>建筑学院召开班长支书安全教育会</w:t>
      </w:r>
    </w:p>
    <w:p w:rsidR="00981440" w:rsidRPr="00981440" w:rsidRDefault="00981440" w:rsidP="00981440">
      <w:pPr>
        <w:widowControl/>
        <w:shd w:val="clear" w:color="auto" w:fill="FFFFFF"/>
        <w:spacing w:after="150" w:line="375" w:lineRule="atLeast"/>
        <w:ind w:firstLineChars="250" w:firstLine="600"/>
        <w:jc w:val="left"/>
        <w:rPr>
          <w:rFonts w:ascii="宋体" w:hAnsi="宋体" w:cs="Helvetica"/>
          <w:noProof/>
          <w:color w:val="666666"/>
          <w:kern w:val="0"/>
          <w:sz w:val="24"/>
        </w:rPr>
      </w:pPr>
      <w:r w:rsidRPr="000E4C6D">
        <w:rPr>
          <w:rFonts w:ascii="宋体" w:hAnsi="宋体" w:cs="Helvetica" w:hint="eastAsia"/>
          <w:noProof/>
          <w:color w:val="666666"/>
          <w:kern w:val="0"/>
          <w:sz w:val="24"/>
        </w:rPr>
        <w:t>9月22日，建筑学院在1E103资料室召开新学期班长支书安全教育会。学院党总支书记、辅导员及全体班长支书参加了本次会议。</w:t>
      </w:r>
    </w:p>
    <w:p w:rsidR="00981440" w:rsidRPr="00981440" w:rsidRDefault="00981440" w:rsidP="00981440">
      <w:pPr>
        <w:widowControl/>
        <w:shd w:val="clear" w:color="auto" w:fill="FFFFFF"/>
        <w:spacing w:after="150" w:line="375" w:lineRule="atLeast"/>
        <w:ind w:firstLineChars="250" w:firstLine="600"/>
        <w:jc w:val="left"/>
        <w:rPr>
          <w:rFonts w:ascii="宋体" w:hAnsi="宋体" w:cs="Helvetica"/>
          <w:noProof/>
          <w:color w:val="666666"/>
          <w:kern w:val="0"/>
          <w:sz w:val="24"/>
        </w:rPr>
      </w:pPr>
      <w:r w:rsidRPr="000E4C6D">
        <w:rPr>
          <w:rFonts w:ascii="宋体" w:hAnsi="宋体" w:cs="Helvetica" w:hint="eastAsia"/>
          <w:noProof/>
          <w:color w:val="666666"/>
          <w:kern w:val="0"/>
          <w:sz w:val="24"/>
        </w:rPr>
        <w:t>会上，建筑学院党总支书记结合近期社会及全国各高校发生的实际实例，提醒同学们需要注意的安全事项，并对新学期安全工作提出了三点要求和期望：（1）关注班级同学去向、动态。节假日前后及时掌握班级同学离校及返校情况，关注假期生活。如有特殊情况，例如两天无理由不在校等情况，应及时向辅导员、导师反应。（2）关注班级同学心理健康。如发现有学业压力、生活困难、恋爱问题的同学，应及时开导，避免问题严重化。如果班委不能有效解决的，及时上报辅导员或导师。（3）关注班级同学借贷关系。目前网络借贷和同学之间借贷情况屡有发生，由借贷产生的纠纷不断升级，严重影响学业。大家要关注此项新事态，如有发生，及时报告辅导员或导师。</w:t>
      </w:r>
    </w:p>
    <w:p w:rsidR="00981440" w:rsidRPr="00981440" w:rsidRDefault="00981440" w:rsidP="00981440">
      <w:pPr>
        <w:widowControl/>
        <w:shd w:val="clear" w:color="auto" w:fill="FFFFFF"/>
        <w:spacing w:after="150" w:line="375" w:lineRule="atLeast"/>
        <w:ind w:firstLineChars="250" w:firstLine="600"/>
        <w:jc w:val="left"/>
        <w:rPr>
          <w:rFonts w:ascii="宋体" w:hAnsi="宋体" w:cs="Helvetica"/>
          <w:noProof/>
          <w:color w:val="666666"/>
          <w:kern w:val="0"/>
          <w:sz w:val="24"/>
        </w:rPr>
      </w:pPr>
      <w:r w:rsidRPr="000E4C6D">
        <w:rPr>
          <w:rFonts w:ascii="宋体" w:hAnsi="宋体" w:cs="Helvetica" w:hint="eastAsia"/>
          <w:noProof/>
          <w:color w:val="666666"/>
          <w:kern w:val="0"/>
          <w:sz w:val="24"/>
        </w:rPr>
        <w:t>学生安全稳定一直是建筑学院学生工作的首要任务。每次班长支书会议都会强调安全并要求落到实处，牢固树立安全意识，维护好学生的人身安全、财产安全，营造安全、文明、健康的育人环境</w:t>
      </w:r>
      <w:r>
        <w:rPr>
          <w:rFonts w:ascii="宋体" w:hAnsi="宋体" w:cs="Helvetica" w:hint="eastAsia"/>
          <w:noProof/>
          <w:color w:val="666666"/>
          <w:kern w:val="0"/>
          <w:sz w:val="24"/>
        </w:rPr>
        <w:t>。</w:t>
      </w:r>
    </w:p>
    <w:p w:rsidR="00BA4EAD" w:rsidRPr="00981440" w:rsidRDefault="00BA4EAD" w:rsidP="002A2C0C">
      <w:pPr>
        <w:widowControl/>
        <w:shd w:val="clear" w:color="auto" w:fill="FFFFFF"/>
        <w:spacing w:after="150" w:line="375" w:lineRule="atLeast"/>
        <w:ind w:firstLineChars="250" w:firstLine="600"/>
        <w:jc w:val="left"/>
        <w:rPr>
          <w:rFonts w:ascii="宋体" w:hAnsi="宋体" w:cs="Helvetica"/>
          <w:noProof/>
          <w:color w:val="666666"/>
          <w:kern w:val="0"/>
          <w:sz w:val="24"/>
        </w:rPr>
      </w:pPr>
    </w:p>
    <w:p w:rsidR="002A2C0C" w:rsidRPr="002A2C0C" w:rsidRDefault="002A2C0C" w:rsidP="002A2C0C">
      <w:pPr>
        <w:pStyle w:val="a3"/>
        <w:shd w:val="clear" w:color="auto" w:fill="FFFFFF"/>
        <w:spacing w:before="0" w:beforeAutospacing="0" w:after="150" w:afterAutospacing="0" w:line="375" w:lineRule="atLeast"/>
        <w:jc w:val="center"/>
        <w:rPr>
          <w:rFonts w:ascii="Helvetica" w:hAnsi="Helvetica" w:cs="Helvetica"/>
          <w:b/>
          <w:bCs/>
          <w:color w:val="666633"/>
          <w:sz w:val="30"/>
          <w:szCs w:val="30"/>
        </w:rPr>
      </w:pPr>
      <w:r w:rsidRPr="002A2C0C">
        <w:rPr>
          <w:rFonts w:ascii="Helvetica" w:hAnsi="Helvetica" w:cs="Helvetica"/>
          <w:b/>
          <w:bCs/>
          <w:color w:val="666633"/>
          <w:sz w:val="30"/>
          <w:szCs w:val="30"/>
        </w:rPr>
        <w:t>外国语学院开展班</w:t>
      </w:r>
      <w:r w:rsidR="00551385">
        <w:rPr>
          <w:rFonts w:ascii="Helvetica" w:hAnsi="Helvetica" w:cs="Helvetica"/>
          <w:b/>
          <w:bCs/>
          <w:color w:val="666633"/>
          <w:sz w:val="30"/>
          <w:szCs w:val="30"/>
        </w:rPr>
        <w:t>级导师</w:t>
      </w:r>
      <w:r w:rsidR="00551385">
        <w:rPr>
          <w:rFonts w:ascii="Helvetica" w:hAnsi="Helvetica" w:cs="Helvetica" w:hint="eastAsia"/>
          <w:b/>
          <w:bCs/>
          <w:color w:val="666633"/>
          <w:sz w:val="30"/>
          <w:szCs w:val="30"/>
        </w:rPr>
        <w:t>安全</w:t>
      </w:r>
      <w:r w:rsidRPr="002A2C0C">
        <w:rPr>
          <w:rFonts w:ascii="Helvetica" w:hAnsi="Helvetica" w:cs="Helvetica"/>
          <w:b/>
          <w:bCs/>
          <w:color w:val="666633"/>
          <w:sz w:val="30"/>
          <w:szCs w:val="30"/>
        </w:rPr>
        <w:t>交流</w:t>
      </w:r>
    </w:p>
    <w:p w:rsidR="002A2C0C" w:rsidRPr="002A2C0C" w:rsidRDefault="002A2C0C" w:rsidP="002A2C0C">
      <w:pPr>
        <w:widowControl/>
        <w:shd w:val="clear" w:color="auto" w:fill="FFFFFF"/>
        <w:spacing w:after="150" w:line="375" w:lineRule="atLeast"/>
        <w:ind w:firstLineChars="250" w:firstLine="600"/>
        <w:jc w:val="left"/>
        <w:rPr>
          <w:rFonts w:ascii="宋体" w:hAnsi="宋体" w:cs="Helvetica"/>
          <w:noProof/>
          <w:color w:val="666666"/>
          <w:kern w:val="0"/>
          <w:sz w:val="24"/>
        </w:rPr>
      </w:pPr>
      <w:r w:rsidRPr="002A2C0C">
        <w:rPr>
          <w:rFonts w:ascii="宋体" w:hAnsi="宋体" w:cs="Helvetica" w:hint="eastAsia"/>
          <w:noProof/>
          <w:color w:val="666666"/>
          <w:kern w:val="0"/>
          <w:sz w:val="24"/>
        </w:rPr>
        <w:t>2016年9月28日</w:t>
      </w:r>
      <w:r w:rsidRPr="002A2C0C">
        <w:rPr>
          <w:rFonts w:ascii="宋体" w:hAnsi="宋体" w:cs="Helvetica"/>
          <w:noProof/>
          <w:color w:val="666666"/>
          <w:kern w:val="0"/>
          <w:sz w:val="24"/>
        </w:rPr>
        <w:t>，外国语学院召开新学期班级导师工作交流会，学院党总支书记、辅导员及全体班主任参加会议。</w:t>
      </w:r>
    </w:p>
    <w:p w:rsidR="002A2C0C" w:rsidRDefault="002A2C0C" w:rsidP="002A2C0C">
      <w:pPr>
        <w:widowControl/>
        <w:shd w:val="clear" w:color="auto" w:fill="FFFFFF"/>
        <w:spacing w:after="150" w:line="375" w:lineRule="atLeast"/>
        <w:ind w:firstLineChars="250" w:firstLine="600"/>
        <w:jc w:val="left"/>
        <w:rPr>
          <w:rFonts w:ascii="宋体" w:hAnsi="宋体" w:cs="Helvetica"/>
          <w:noProof/>
          <w:color w:val="666666"/>
          <w:kern w:val="0"/>
          <w:sz w:val="24"/>
        </w:rPr>
      </w:pPr>
      <w:r w:rsidRPr="002A2C0C">
        <w:rPr>
          <w:rFonts w:ascii="宋体" w:hAnsi="宋体" w:cs="Helvetica"/>
          <w:noProof/>
          <w:color w:val="666666"/>
          <w:kern w:val="0"/>
          <w:sz w:val="24"/>
        </w:rPr>
        <w:t>学院党总支书记肯定了各导师在上一学期的班级工作中付出的努力，并提出了希望与要求。要</w:t>
      </w:r>
      <w:r>
        <w:rPr>
          <w:rFonts w:ascii="宋体" w:hAnsi="宋体" w:cs="Helvetica" w:hint="eastAsia"/>
          <w:noProof/>
          <w:color w:val="666666"/>
          <w:kern w:val="0"/>
          <w:sz w:val="24"/>
        </w:rPr>
        <w:t>求</w:t>
      </w:r>
      <w:r w:rsidRPr="002A2C0C">
        <w:rPr>
          <w:rFonts w:ascii="宋体" w:hAnsi="宋体" w:cs="Helvetica"/>
          <w:noProof/>
          <w:color w:val="666666"/>
          <w:kern w:val="0"/>
          <w:sz w:val="24"/>
        </w:rPr>
        <w:t>牢抓安全红线。班级导师加强班级日常管理，组织主题班会，宣讲防诈骗等安全知识，尤其毕业班导师要多多关心在外实习的学生情况；经常梳理班级相关信息，走访学生寝室，关注特殊学生群体。</w:t>
      </w:r>
    </w:p>
    <w:p w:rsidR="002A2C0C" w:rsidRDefault="002A2C0C" w:rsidP="002A2C0C">
      <w:pPr>
        <w:outlineLvl w:val="0"/>
        <w:rPr>
          <w:sz w:val="24"/>
        </w:rPr>
      </w:pPr>
    </w:p>
    <w:p w:rsidR="00981440" w:rsidRDefault="00981440" w:rsidP="002A2C0C">
      <w:pPr>
        <w:outlineLvl w:val="0"/>
        <w:rPr>
          <w:sz w:val="24"/>
        </w:rPr>
      </w:pPr>
    </w:p>
    <w:p w:rsidR="00981440" w:rsidRDefault="00981440" w:rsidP="002A2C0C">
      <w:pPr>
        <w:outlineLvl w:val="0"/>
        <w:rPr>
          <w:sz w:val="24"/>
        </w:rPr>
      </w:pPr>
    </w:p>
    <w:p w:rsidR="00981440" w:rsidRDefault="00981440" w:rsidP="002A2C0C">
      <w:pPr>
        <w:outlineLvl w:val="0"/>
        <w:rPr>
          <w:sz w:val="24"/>
        </w:rPr>
      </w:pPr>
    </w:p>
    <w:p w:rsidR="00981440" w:rsidRDefault="00981440" w:rsidP="002A2C0C">
      <w:pPr>
        <w:outlineLvl w:val="0"/>
        <w:rPr>
          <w:sz w:val="24"/>
        </w:rPr>
      </w:pPr>
    </w:p>
    <w:p w:rsidR="00BD790D" w:rsidRPr="00BD790D" w:rsidRDefault="00BD790D" w:rsidP="00BD790D">
      <w:pPr>
        <w:widowControl/>
        <w:shd w:val="clear" w:color="auto" w:fill="FFFFFF"/>
        <w:spacing w:after="150" w:line="375" w:lineRule="atLeast"/>
        <w:jc w:val="center"/>
        <w:rPr>
          <w:rFonts w:ascii="Helvetica" w:hAnsi="Helvetica" w:cs="Helvetica"/>
          <w:b/>
          <w:bCs/>
          <w:color w:val="91913F"/>
          <w:kern w:val="0"/>
          <w:sz w:val="30"/>
          <w:szCs w:val="30"/>
        </w:rPr>
      </w:pPr>
      <w:r w:rsidRPr="00BD790D">
        <w:rPr>
          <w:rFonts w:ascii="Helvetica" w:hAnsi="Helvetica" w:cs="Helvetica"/>
          <w:b/>
          <w:bCs/>
          <w:color w:val="91913F"/>
          <w:kern w:val="0"/>
          <w:sz w:val="30"/>
          <w:szCs w:val="30"/>
        </w:rPr>
        <w:lastRenderedPageBreak/>
        <w:t>浙江省青少年</w:t>
      </w:r>
      <w:r w:rsidRPr="00BD790D">
        <w:rPr>
          <w:rFonts w:ascii="Helvetica" w:hAnsi="Helvetica" w:cs="Helvetica"/>
          <w:b/>
          <w:bCs/>
          <w:color w:val="91913F"/>
          <w:kern w:val="0"/>
          <w:sz w:val="30"/>
          <w:szCs w:val="30"/>
        </w:rPr>
        <w:t>“</w:t>
      </w:r>
      <w:r w:rsidRPr="00BD790D">
        <w:rPr>
          <w:rFonts w:ascii="Helvetica" w:hAnsi="Helvetica" w:cs="Helvetica"/>
          <w:b/>
          <w:bCs/>
          <w:color w:val="91913F"/>
          <w:kern w:val="0"/>
          <w:sz w:val="30"/>
          <w:szCs w:val="30"/>
        </w:rPr>
        <w:t>三禁三自</w:t>
      </w:r>
      <w:r w:rsidRPr="00BD790D">
        <w:rPr>
          <w:rFonts w:ascii="Helvetica" w:hAnsi="Helvetica" w:cs="Helvetica"/>
          <w:b/>
          <w:bCs/>
          <w:color w:val="91913F"/>
          <w:kern w:val="0"/>
          <w:sz w:val="30"/>
          <w:szCs w:val="30"/>
        </w:rPr>
        <w:t>”</w:t>
      </w:r>
      <w:r w:rsidRPr="00BD790D">
        <w:rPr>
          <w:rFonts w:ascii="Helvetica" w:hAnsi="Helvetica" w:cs="Helvetica"/>
          <w:b/>
          <w:bCs/>
          <w:color w:val="91913F"/>
          <w:kern w:val="0"/>
          <w:sz w:val="30"/>
          <w:szCs w:val="30"/>
        </w:rPr>
        <w:t>主题教育活动走进我院</w:t>
      </w:r>
    </w:p>
    <w:p w:rsidR="00BD790D" w:rsidRPr="00F0791B" w:rsidRDefault="00BD790D" w:rsidP="00BD790D">
      <w:pPr>
        <w:widowControl/>
        <w:shd w:val="clear" w:color="auto" w:fill="FFFFFF"/>
        <w:spacing w:after="150" w:line="375" w:lineRule="atLeast"/>
        <w:ind w:firstLine="480"/>
        <w:jc w:val="left"/>
        <w:rPr>
          <w:rFonts w:ascii="Helvetica" w:hAnsi="Helvetica" w:cs="Helvetica"/>
          <w:color w:val="666666"/>
          <w:kern w:val="0"/>
          <w:szCs w:val="21"/>
        </w:rPr>
      </w:pPr>
      <w:r>
        <w:rPr>
          <w:rFonts w:ascii="宋体" w:hAnsi="宋体" w:cs="Helvetica" w:hint="eastAsia"/>
          <w:noProof/>
          <w:color w:val="666666"/>
          <w:kern w:val="0"/>
          <w:sz w:val="24"/>
        </w:rPr>
        <w:drawing>
          <wp:anchor distT="0" distB="0" distL="114300" distR="114300" simplePos="0" relativeHeight="251694592" behindDoc="0" locked="0" layoutInCell="1" allowOverlap="1">
            <wp:simplePos x="0" y="0"/>
            <wp:positionH relativeFrom="column">
              <wp:posOffset>2249170</wp:posOffset>
            </wp:positionH>
            <wp:positionV relativeFrom="paragraph">
              <wp:posOffset>1066165</wp:posOffset>
            </wp:positionV>
            <wp:extent cx="3836670" cy="2915285"/>
            <wp:effectExtent l="19050" t="0" r="0" b="0"/>
            <wp:wrapSquare wrapText="bothSides"/>
            <wp:docPr id="17" name="图片 2" descr="http://www.zjc.zjut.edu.cn/admin/kindeditor-4.1.10/attached/image/20160930/20160930144845_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jc.zjut.edu.cn/admin/kindeditor-4.1.10/attached/image/20160930/20160930144845_0797.jpg"/>
                    <pic:cNvPicPr>
                      <a:picLocks noChangeAspect="1" noChangeArrowheads="1"/>
                    </pic:cNvPicPr>
                  </pic:nvPicPr>
                  <pic:blipFill>
                    <a:blip r:embed="rId19"/>
                    <a:srcRect/>
                    <a:stretch>
                      <a:fillRect/>
                    </a:stretch>
                  </pic:blipFill>
                  <pic:spPr bwMode="auto">
                    <a:xfrm>
                      <a:off x="0" y="0"/>
                      <a:ext cx="3836670" cy="2915285"/>
                    </a:xfrm>
                    <a:prstGeom prst="rect">
                      <a:avLst/>
                    </a:prstGeom>
                    <a:noFill/>
                    <a:ln w="9525">
                      <a:noFill/>
                      <a:miter lim="800000"/>
                      <a:headEnd/>
                      <a:tailEnd/>
                    </a:ln>
                  </pic:spPr>
                </pic:pic>
              </a:graphicData>
            </a:graphic>
          </wp:anchor>
        </w:drawing>
      </w:r>
      <w:r w:rsidRPr="00F0791B">
        <w:rPr>
          <w:rFonts w:ascii="宋体" w:hAnsi="宋体" w:cs="Helvetica" w:hint="eastAsia"/>
          <w:color w:val="666666"/>
          <w:kern w:val="0"/>
          <w:sz w:val="24"/>
        </w:rPr>
        <w:t>9月28日，由团省委、省公安厅、省禁毒办、省卫计委主办，绍兴团市委、柯桥团区委、我院团委、区综治委预防青少年违法犯罪专项组、市禁毒办及区禁毒办联合承办的浙江省青少年“三禁三自”主题宣传教育活动在我院绍兴校园行健楼117报告厅举行。省公安厅禁毒总队禁毒宣传教育支队（三支队）政委华敏、团省委权益部副部长陈掌军、学院党委副书记黄新敏等领导出席活动。省公安厅禁毒总队禁毒宣教支队、团省委权益部、绍兴团市委、市禁毒办、柯桥团区委、区综治委预防青少年违法犯罪专项组成员单位及区级各参演单位负责人、我院学生代表共计250余人参加了活动。</w:t>
      </w:r>
    </w:p>
    <w:p w:rsidR="002A2C0C" w:rsidRDefault="00BD790D" w:rsidP="002A2C0C">
      <w:pPr>
        <w:widowControl/>
        <w:shd w:val="clear" w:color="auto" w:fill="FFFFFF"/>
        <w:spacing w:after="150" w:line="375" w:lineRule="atLeast"/>
        <w:ind w:firstLine="480"/>
        <w:jc w:val="center"/>
        <w:rPr>
          <w:rFonts w:ascii="宋体" w:hAnsi="宋体" w:cs="Helvetica"/>
          <w:color w:val="666666"/>
          <w:kern w:val="0"/>
          <w:sz w:val="24"/>
        </w:rPr>
      </w:pPr>
      <w:r w:rsidRPr="00F0791B">
        <w:rPr>
          <w:rFonts w:ascii="宋体" w:hAnsi="宋体" w:cs="Helvetica" w:hint="eastAsia"/>
          <w:color w:val="666666"/>
          <w:kern w:val="0"/>
          <w:sz w:val="24"/>
        </w:rPr>
        <w:t>活动现场，瑞丰银行相关人士进行了防金融诈骗知识宣传；区疾控中心工作人员进行了预防艾滋病的宣讲；区禁毒办的警官介绍了毒品的严重危害性；区特巡警大队警犬中队的缉毒犬“狼宝”表演了搜毒缉毒的精准技艺</w:t>
      </w:r>
      <w:r>
        <w:rPr>
          <w:rFonts w:ascii="宋体" w:hAnsi="宋体" w:cs="Helvetica" w:hint="eastAsia"/>
          <w:color w:val="666666"/>
          <w:kern w:val="0"/>
          <w:sz w:val="24"/>
        </w:rPr>
        <w:t>等</w:t>
      </w:r>
      <w:r w:rsidRPr="00F0791B">
        <w:rPr>
          <w:rFonts w:ascii="宋体" w:hAnsi="宋体" w:cs="Helvetica" w:hint="eastAsia"/>
          <w:color w:val="666666"/>
          <w:kern w:val="0"/>
          <w:sz w:val="24"/>
        </w:rPr>
        <w:t>。据悉，“三禁三自”是团省委、省公安厅、省教育厅、省综治办等8个单位发起的主题活动，全称是“禁黄禁赌禁毒、自爱自重自强”，旨在以各种参与式的活动帮助青少年朋友自觉远离“黄赌毒”危害。</w:t>
      </w:r>
    </w:p>
    <w:p w:rsidR="002A2C0C" w:rsidRPr="002A2C0C" w:rsidRDefault="002A2C0C" w:rsidP="002A2C0C">
      <w:pPr>
        <w:widowControl/>
        <w:shd w:val="clear" w:color="auto" w:fill="FFFFFF"/>
        <w:spacing w:after="150" w:line="375" w:lineRule="atLeast"/>
        <w:ind w:firstLine="480"/>
        <w:jc w:val="center"/>
        <w:rPr>
          <w:rFonts w:ascii="Helvetica" w:hAnsi="Helvetica" w:cs="Helvetica"/>
          <w:color w:val="666666"/>
          <w:kern w:val="0"/>
          <w:szCs w:val="21"/>
        </w:rPr>
      </w:pPr>
      <w:r w:rsidRPr="002A2C0C">
        <w:rPr>
          <w:rFonts w:ascii="Helvetica" w:hAnsi="Helvetica" w:cs="Helvetica" w:hint="eastAsia"/>
          <w:b/>
          <w:bCs/>
          <w:color w:val="D60093"/>
          <w:kern w:val="0"/>
          <w:sz w:val="30"/>
          <w:szCs w:val="30"/>
        </w:rPr>
        <w:t>外国语学院召开新学期团学</w:t>
      </w:r>
      <w:r w:rsidR="00551385">
        <w:rPr>
          <w:rFonts w:ascii="Helvetica" w:hAnsi="Helvetica" w:cs="Helvetica" w:hint="eastAsia"/>
          <w:b/>
          <w:bCs/>
          <w:color w:val="D60093"/>
          <w:kern w:val="0"/>
          <w:sz w:val="30"/>
          <w:szCs w:val="30"/>
        </w:rPr>
        <w:t>安全</w:t>
      </w:r>
      <w:r w:rsidRPr="002A2C0C">
        <w:rPr>
          <w:rFonts w:ascii="Helvetica" w:hAnsi="Helvetica" w:cs="Helvetica" w:hint="eastAsia"/>
          <w:b/>
          <w:bCs/>
          <w:color w:val="D60093"/>
          <w:kern w:val="0"/>
          <w:sz w:val="30"/>
          <w:szCs w:val="30"/>
        </w:rPr>
        <w:t>工作会议</w:t>
      </w:r>
    </w:p>
    <w:p w:rsidR="002A2C0C" w:rsidRPr="002A2C0C" w:rsidRDefault="002A2C0C" w:rsidP="002A2C0C">
      <w:pPr>
        <w:widowControl/>
        <w:shd w:val="clear" w:color="auto" w:fill="FFFFFF"/>
        <w:spacing w:after="150" w:line="375" w:lineRule="atLeast"/>
        <w:ind w:firstLineChars="200" w:firstLine="480"/>
        <w:jc w:val="left"/>
        <w:rPr>
          <w:rFonts w:ascii="宋体" w:hAnsi="宋体" w:cs="Helvetica"/>
          <w:noProof/>
          <w:color w:val="666666"/>
          <w:kern w:val="0"/>
          <w:sz w:val="24"/>
        </w:rPr>
      </w:pPr>
      <w:r>
        <w:rPr>
          <w:rFonts w:ascii="宋体" w:hAnsi="宋体" w:cs="Helvetica" w:hint="eastAsia"/>
          <w:noProof/>
          <w:color w:val="666666"/>
          <w:kern w:val="0"/>
          <w:sz w:val="24"/>
        </w:rPr>
        <w:drawing>
          <wp:anchor distT="0" distB="0" distL="114300" distR="114300" simplePos="0" relativeHeight="251703808" behindDoc="0" locked="0" layoutInCell="1" allowOverlap="1">
            <wp:simplePos x="0" y="0"/>
            <wp:positionH relativeFrom="column">
              <wp:posOffset>46355</wp:posOffset>
            </wp:positionH>
            <wp:positionV relativeFrom="paragraph">
              <wp:posOffset>338455</wp:posOffset>
            </wp:positionV>
            <wp:extent cx="2861945" cy="2863850"/>
            <wp:effectExtent l="19050" t="0" r="0" b="0"/>
            <wp:wrapSquare wrapText="bothSides"/>
            <wp:docPr id="3" name="图片 1" descr="E1F47C800D81678D6BD4EA2F6465E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F47C800D81678D6BD4EA2F6465ED81"/>
                    <pic:cNvPicPr>
                      <a:picLocks noChangeAspect="1"/>
                    </pic:cNvPicPr>
                  </pic:nvPicPr>
                  <pic:blipFill>
                    <a:blip r:embed="rId20"/>
                    <a:stretch>
                      <a:fillRect/>
                    </a:stretch>
                  </pic:blipFill>
                  <pic:spPr>
                    <a:xfrm rot="5400000">
                      <a:off x="0" y="0"/>
                      <a:ext cx="2861945" cy="2863850"/>
                    </a:xfrm>
                    <a:prstGeom prst="rect">
                      <a:avLst/>
                    </a:prstGeom>
                  </pic:spPr>
                </pic:pic>
              </a:graphicData>
            </a:graphic>
          </wp:anchor>
        </w:drawing>
      </w:r>
      <w:r w:rsidRPr="002A2C0C">
        <w:rPr>
          <w:rFonts w:ascii="宋体" w:hAnsi="宋体" w:cs="Helvetica" w:hint="eastAsia"/>
          <w:noProof/>
          <w:color w:val="666666"/>
          <w:kern w:val="0"/>
          <w:sz w:val="24"/>
        </w:rPr>
        <w:t>2016年10月8日，外国语学院召开新学期团学工作交流会，学院党总支书记、团委书记及全体学生会干部参加会议。</w:t>
      </w:r>
    </w:p>
    <w:p w:rsidR="002A2C0C" w:rsidRPr="002A2C0C" w:rsidRDefault="002A2C0C" w:rsidP="002A2C0C">
      <w:pPr>
        <w:widowControl/>
        <w:shd w:val="clear" w:color="auto" w:fill="FFFFFF"/>
        <w:spacing w:after="150" w:line="375" w:lineRule="atLeast"/>
        <w:ind w:firstLineChars="200" w:firstLine="480"/>
        <w:jc w:val="left"/>
        <w:rPr>
          <w:rFonts w:ascii="宋体" w:hAnsi="宋体" w:cs="Helvetica"/>
          <w:noProof/>
          <w:color w:val="666666"/>
          <w:kern w:val="0"/>
          <w:sz w:val="24"/>
        </w:rPr>
      </w:pPr>
      <w:r w:rsidRPr="002A2C0C">
        <w:rPr>
          <w:rFonts w:ascii="宋体" w:hAnsi="宋体" w:cs="Helvetica" w:hint="eastAsia"/>
          <w:noProof/>
          <w:color w:val="666666"/>
          <w:kern w:val="0"/>
          <w:sz w:val="24"/>
        </w:rPr>
        <w:t>学院党总支书记肯定了各学生会干部在前期工作中付出的努力，并提出了三点希望与要求，做好安全工作：保障安全，人身安全，活动安全；告诫团学工作要做到“三立足”，即工作要立足于学院发展的实际，要立足于学生需求的实际，要立足于社会的实际；积极打造四个品牌--平安外语、青春外语、学术外语、美誉外语，并着重开展以“国际外语服务”为目标的志愿服务活动。他同时也提出了对学生干部的要求，希望大家能做到“思想正、行动正、成效好”。</w:t>
      </w:r>
    </w:p>
    <w:p w:rsidR="00B61C10" w:rsidRPr="00B61C10" w:rsidRDefault="00BD790D" w:rsidP="002A2C0C">
      <w:pPr>
        <w:widowControl/>
        <w:shd w:val="clear" w:color="auto" w:fill="FFFFFF"/>
        <w:spacing w:after="150" w:line="375" w:lineRule="atLeast"/>
        <w:jc w:val="center"/>
        <w:rPr>
          <w:rFonts w:ascii="Verdana" w:hAnsi="Verdana" w:cs="宋体"/>
          <w:b/>
          <w:bCs/>
          <w:color w:val="984806" w:themeColor="accent6" w:themeShade="80"/>
          <w:kern w:val="0"/>
          <w:sz w:val="20"/>
          <w:szCs w:val="20"/>
        </w:rPr>
      </w:pPr>
      <w:r w:rsidRPr="00F0791B">
        <w:rPr>
          <w:rFonts w:ascii="宋体" w:hAnsi="宋体" w:cs="Helvetica" w:hint="eastAsia"/>
          <w:color w:val="666666"/>
          <w:kern w:val="0"/>
          <w:sz w:val="24"/>
        </w:rPr>
        <w:lastRenderedPageBreak/>
        <w:br/>
      </w:r>
      <w:r w:rsidR="00B61C10">
        <w:rPr>
          <w:rFonts w:ascii="Helvetica" w:hAnsi="Helvetica" w:cs="Helvetica" w:hint="eastAsia"/>
          <w:b/>
          <w:bCs/>
          <w:color w:val="984806" w:themeColor="accent6" w:themeShade="80"/>
          <w:kern w:val="0"/>
          <w:sz w:val="30"/>
          <w:szCs w:val="30"/>
        </w:rPr>
        <w:t>后勤服务</w:t>
      </w:r>
      <w:r w:rsidR="00B61C10" w:rsidRPr="00B61C10">
        <w:rPr>
          <w:rFonts w:ascii="Helvetica" w:hAnsi="Helvetica" w:cs="Helvetica"/>
          <w:b/>
          <w:bCs/>
          <w:color w:val="984806" w:themeColor="accent6" w:themeShade="80"/>
          <w:kern w:val="0"/>
          <w:sz w:val="30"/>
          <w:szCs w:val="30"/>
        </w:rPr>
        <w:t>中心召开管理人员会议暨责任书签订仪式</w:t>
      </w:r>
    </w:p>
    <w:p w:rsidR="00B61C10" w:rsidRPr="00B61C10" w:rsidRDefault="00B61C10" w:rsidP="00B61C10">
      <w:pPr>
        <w:widowControl/>
        <w:shd w:val="clear" w:color="auto" w:fill="FFFFFF"/>
        <w:spacing w:after="150" w:line="375" w:lineRule="atLeast"/>
        <w:ind w:firstLine="480"/>
        <w:jc w:val="left"/>
        <w:rPr>
          <w:rFonts w:ascii="宋体" w:hAnsi="宋体" w:cs="Helvetica"/>
          <w:color w:val="666666"/>
          <w:kern w:val="0"/>
          <w:sz w:val="24"/>
        </w:rPr>
      </w:pPr>
      <w:r>
        <w:rPr>
          <w:rFonts w:ascii="宋体" w:hAnsi="宋体" w:cs="Helvetica" w:hint="eastAsia"/>
          <w:noProof/>
          <w:color w:val="666666"/>
          <w:kern w:val="0"/>
          <w:sz w:val="24"/>
        </w:rPr>
        <w:drawing>
          <wp:anchor distT="0" distB="0" distL="114300" distR="114300" simplePos="0" relativeHeight="251695616" behindDoc="0" locked="0" layoutInCell="1" allowOverlap="1">
            <wp:simplePos x="0" y="0"/>
            <wp:positionH relativeFrom="column">
              <wp:posOffset>92075</wp:posOffset>
            </wp:positionH>
            <wp:positionV relativeFrom="paragraph">
              <wp:posOffset>318135</wp:posOffset>
            </wp:positionV>
            <wp:extent cx="2817495" cy="1871345"/>
            <wp:effectExtent l="19050" t="0" r="1905" b="0"/>
            <wp:wrapSquare wrapText="bothSides"/>
            <wp:docPr id="2" name="图片 1" descr="http://172.16.253.16/zjhq/Upload/Pic/201610915469871.jpg">
              <a:hlinkClick xmlns:a="http://schemas.openxmlformats.org/drawingml/2006/main" r:id="rId21" tgtFrame="_blank" tooltip="点击图片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72.16.253.16/zjhq/Upload/Pic/201610915469871.jpg">
                      <a:hlinkClick r:id="rId21" tgtFrame="_blank" tooltip="点击图片查看大图"/>
                    </pic:cNvPr>
                    <pic:cNvPicPr>
                      <a:picLocks noChangeAspect="1" noChangeArrowheads="1"/>
                    </pic:cNvPicPr>
                  </pic:nvPicPr>
                  <pic:blipFill>
                    <a:blip r:embed="rId22"/>
                    <a:srcRect/>
                    <a:stretch>
                      <a:fillRect/>
                    </a:stretch>
                  </pic:blipFill>
                  <pic:spPr bwMode="auto">
                    <a:xfrm>
                      <a:off x="0" y="0"/>
                      <a:ext cx="2817495" cy="1871345"/>
                    </a:xfrm>
                    <a:prstGeom prst="rect">
                      <a:avLst/>
                    </a:prstGeom>
                    <a:noFill/>
                    <a:ln w="9525">
                      <a:noFill/>
                      <a:miter lim="800000"/>
                      <a:headEnd/>
                      <a:tailEnd/>
                    </a:ln>
                  </pic:spPr>
                </pic:pic>
              </a:graphicData>
            </a:graphic>
          </wp:anchor>
        </w:drawing>
      </w:r>
      <w:r>
        <w:rPr>
          <w:rFonts w:ascii="宋体" w:hAnsi="宋体" w:cs="Helvetica" w:hint="eastAsia"/>
          <w:color w:val="666666"/>
          <w:kern w:val="0"/>
          <w:sz w:val="24"/>
        </w:rPr>
        <w:t>10月上旬</w:t>
      </w:r>
      <w:r w:rsidRPr="00B61C10">
        <w:rPr>
          <w:rFonts w:ascii="宋体" w:hAnsi="宋体" w:cs="Helvetica" w:hint="eastAsia"/>
          <w:color w:val="666666"/>
          <w:kern w:val="0"/>
          <w:sz w:val="24"/>
        </w:rPr>
        <w:t>，中心在绍兴校园梦湖三号楼会议室组织召开管理人员会议，部署和安排下半年中心各项工作，同时签订了经济目标、综合治理和党风廉政责任书。学院副院长陈金友应邀出席了会议，中心班子成员、全体主管级以上管理人员参加了会议。</w:t>
      </w:r>
    </w:p>
    <w:p w:rsidR="00B61C10" w:rsidRPr="00B61C10" w:rsidRDefault="00B61C10" w:rsidP="00B61C10">
      <w:pPr>
        <w:widowControl/>
        <w:shd w:val="clear" w:color="auto" w:fill="FFFFFF"/>
        <w:spacing w:after="150" w:line="375" w:lineRule="atLeast"/>
        <w:ind w:firstLine="480"/>
        <w:jc w:val="left"/>
        <w:rPr>
          <w:rFonts w:ascii="宋体" w:hAnsi="宋体" w:cs="Helvetica"/>
          <w:color w:val="666666"/>
          <w:kern w:val="0"/>
          <w:sz w:val="24"/>
        </w:rPr>
      </w:pPr>
      <w:r>
        <w:rPr>
          <w:rFonts w:ascii="宋体" w:hAnsi="宋体" w:cs="Helvetica" w:hint="eastAsia"/>
          <w:noProof/>
          <w:color w:val="666666"/>
          <w:kern w:val="0"/>
          <w:sz w:val="24"/>
        </w:rPr>
        <w:drawing>
          <wp:anchor distT="0" distB="0" distL="114300" distR="114300" simplePos="0" relativeHeight="251696640" behindDoc="0" locked="0" layoutInCell="1" allowOverlap="1">
            <wp:simplePos x="0" y="0"/>
            <wp:positionH relativeFrom="column">
              <wp:posOffset>137795</wp:posOffset>
            </wp:positionH>
            <wp:positionV relativeFrom="paragraph">
              <wp:posOffset>532765</wp:posOffset>
            </wp:positionV>
            <wp:extent cx="2861945" cy="2147570"/>
            <wp:effectExtent l="19050" t="0" r="0" b="0"/>
            <wp:wrapSquare wrapText="bothSides"/>
            <wp:docPr id="4" name="图片 3" descr="http://172.16.253.16/zjhq/Upload/Pic/2016109154458514.jpg">
              <a:hlinkClick xmlns:a="http://schemas.openxmlformats.org/drawingml/2006/main" r:id="rId23" tgtFrame="_blank" tooltip="点击图片查看大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72.16.253.16/zjhq/Upload/Pic/2016109154458514.jpg">
                      <a:hlinkClick r:id="rId23" tgtFrame="_blank" tooltip="点击图片查看大图"/>
                    </pic:cNvPr>
                    <pic:cNvPicPr>
                      <a:picLocks noChangeAspect="1" noChangeArrowheads="1"/>
                    </pic:cNvPicPr>
                  </pic:nvPicPr>
                  <pic:blipFill>
                    <a:blip r:embed="rId24"/>
                    <a:srcRect/>
                    <a:stretch>
                      <a:fillRect/>
                    </a:stretch>
                  </pic:blipFill>
                  <pic:spPr bwMode="auto">
                    <a:xfrm>
                      <a:off x="0" y="0"/>
                      <a:ext cx="2861945" cy="2147570"/>
                    </a:xfrm>
                    <a:prstGeom prst="rect">
                      <a:avLst/>
                    </a:prstGeom>
                    <a:noFill/>
                    <a:ln w="9525">
                      <a:noFill/>
                      <a:miter lim="800000"/>
                      <a:headEnd/>
                      <a:tailEnd/>
                    </a:ln>
                  </pic:spPr>
                </pic:pic>
              </a:graphicData>
            </a:graphic>
          </wp:anchor>
        </w:drawing>
      </w:r>
      <w:r w:rsidRPr="00B61C10">
        <w:rPr>
          <w:rFonts w:ascii="宋体" w:hAnsi="宋体" w:cs="Helvetica" w:hint="eastAsia"/>
          <w:color w:val="666666"/>
          <w:kern w:val="0"/>
          <w:sz w:val="24"/>
        </w:rPr>
        <w:t>会</w:t>
      </w:r>
      <w:r>
        <w:rPr>
          <w:rFonts w:ascii="宋体" w:hAnsi="宋体" w:cs="Helvetica" w:hint="eastAsia"/>
          <w:color w:val="666666"/>
          <w:kern w:val="0"/>
          <w:sz w:val="24"/>
        </w:rPr>
        <w:t>上</w:t>
      </w:r>
      <w:r w:rsidRPr="00B61C10">
        <w:rPr>
          <w:rFonts w:ascii="宋体" w:hAnsi="宋体" w:cs="Helvetica" w:hint="eastAsia"/>
          <w:color w:val="666666"/>
          <w:kern w:val="0"/>
          <w:sz w:val="24"/>
        </w:rPr>
        <w:t>，中心党总支书记朱卫新对中心16年度综合治理、党风廉政建设等工作进行了安排和部署，并与各分管领导及部门负责人签订了相关责任书。</w:t>
      </w:r>
    </w:p>
    <w:p w:rsidR="00B61C10" w:rsidRPr="00B61C10" w:rsidRDefault="00B61C10" w:rsidP="00B61C10">
      <w:pPr>
        <w:widowControl/>
        <w:shd w:val="clear" w:color="auto" w:fill="FFFFFF"/>
        <w:spacing w:after="150" w:line="375" w:lineRule="atLeast"/>
        <w:ind w:firstLine="480"/>
        <w:jc w:val="left"/>
        <w:rPr>
          <w:rFonts w:ascii="宋体" w:hAnsi="宋体" w:cs="Helvetica"/>
          <w:color w:val="666666"/>
          <w:kern w:val="0"/>
          <w:sz w:val="24"/>
        </w:rPr>
      </w:pPr>
      <w:r w:rsidRPr="00B61C10">
        <w:rPr>
          <w:rFonts w:ascii="宋体" w:hAnsi="宋体" w:cs="Helvetica" w:hint="eastAsia"/>
          <w:color w:val="666666"/>
          <w:kern w:val="0"/>
          <w:sz w:val="24"/>
        </w:rPr>
        <w:t>陈金友副院长在会上对中心工作提出了五点要求：一是建立健全后勤各项规章制度；二是进一步提高安全生产工作的目标；三是建立有效的员工激励机制；四是全力打造节能型校园；五是全方位提高后勤服务素质。</w:t>
      </w:r>
      <w:r w:rsidRPr="00B61C10">
        <w:rPr>
          <w:rFonts w:ascii="宋体" w:hAnsi="宋体" w:cs="Helvetica"/>
          <w:color w:val="666666"/>
          <w:kern w:val="0"/>
          <w:sz w:val="24"/>
        </w:rPr>
        <w:t> </w:t>
      </w:r>
    </w:p>
    <w:p w:rsidR="00B61C10" w:rsidRPr="00E04B9A" w:rsidRDefault="00B61C10" w:rsidP="00B61C10">
      <w:pPr>
        <w:widowControl/>
        <w:spacing w:line="360" w:lineRule="auto"/>
        <w:ind w:firstLineChars="200" w:firstLine="480"/>
        <w:jc w:val="left"/>
        <w:rPr>
          <w:rFonts w:ascii="宋体" w:hAnsi="宋体" w:cs="宋体"/>
          <w:color w:val="000000"/>
          <w:kern w:val="0"/>
          <w:sz w:val="24"/>
        </w:rPr>
      </w:pPr>
    </w:p>
    <w:p w:rsidR="00BA4EAD" w:rsidRPr="008A69DF" w:rsidRDefault="00BA4EAD" w:rsidP="00B61C10">
      <w:pPr>
        <w:widowControl/>
        <w:spacing w:line="360" w:lineRule="auto"/>
        <w:ind w:firstLineChars="200" w:firstLine="480"/>
        <w:jc w:val="left"/>
        <w:rPr>
          <w:rFonts w:ascii="宋体" w:hAnsi="宋体" w:cs="宋体"/>
          <w:color w:val="000000"/>
          <w:kern w:val="0"/>
          <w:sz w:val="24"/>
        </w:rPr>
      </w:pPr>
    </w:p>
    <w:p w:rsidR="00A9241A" w:rsidRPr="00A9241A" w:rsidRDefault="00A9241A" w:rsidP="00A9241A">
      <w:pPr>
        <w:widowControl/>
        <w:shd w:val="clear" w:color="auto" w:fill="FFFFFF"/>
        <w:spacing w:after="150" w:line="375" w:lineRule="atLeast"/>
        <w:jc w:val="center"/>
        <w:rPr>
          <w:rFonts w:ascii="Helvetica" w:hAnsi="Helvetica" w:cs="Helvetica"/>
          <w:b/>
          <w:bCs/>
          <w:color w:val="002060"/>
          <w:kern w:val="0"/>
          <w:sz w:val="30"/>
          <w:szCs w:val="30"/>
        </w:rPr>
      </w:pPr>
      <w:r w:rsidRPr="00A9241A">
        <w:rPr>
          <w:rFonts w:ascii="Helvetica" w:hAnsi="Helvetica" w:cs="Helvetica"/>
          <w:b/>
          <w:bCs/>
          <w:color w:val="002060"/>
          <w:kern w:val="0"/>
          <w:sz w:val="30"/>
          <w:szCs w:val="30"/>
        </w:rPr>
        <w:t>“</w:t>
      </w:r>
      <w:r w:rsidRPr="00A9241A">
        <w:rPr>
          <w:rFonts w:ascii="Helvetica" w:hAnsi="Helvetica" w:cs="Helvetica"/>
          <w:b/>
          <w:bCs/>
          <w:color w:val="002060"/>
          <w:kern w:val="0"/>
          <w:sz w:val="30"/>
          <w:szCs w:val="30"/>
        </w:rPr>
        <w:t>你我他</w:t>
      </w:r>
      <w:r w:rsidRPr="00A9241A">
        <w:rPr>
          <w:rFonts w:ascii="Helvetica" w:hAnsi="Helvetica" w:cs="Helvetica"/>
          <w:b/>
          <w:bCs/>
          <w:color w:val="002060"/>
          <w:kern w:val="0"/>
          <w:sz w:val="30"/>
          <w:szCs w:val="30"/>
        </w:rPr>
        <w:t>”</w:t>
      </w:r>
      <w:r w:rsidRPr="00A9241A">
        <w:rPr>
          <w:rFonts w:ascii="Helvetica" w:hAnsi="Helvetica" w:cs="Helvetica"/>
          <w:b/>
          <w:bCs/>
          <w:color w:val="002060"/>
          <w:kern w:val="0"/>
          <w:sz w:val="30"/>
          <w:szCs w:val="30"/>
        </w:rPr>
        <w:t>的体验</w:t>
      </w:r>
      <w:r w:rsidRPr="00A9241A">
        <w:rPr>
          <w:rFonts w:ascii="Helvetica" w:hAnsi="Helvetica" w:cs="Helvetica"/>
          <w:b/>
          <w:bCs/>
          <w:color w:val="002060"/>
          <w:kern w:val="0"/>
          <w:sz w:val="30"/>
          <w:szCs w:val="30"/>
        </w:rPr>
        <w:t>——</w:t>
      </w:r>
      <w:r w:rsidRPr="00A9241A">
        <w:rPr>
          <w:rFonts w:ascii="Helvetica" w:hAnsi="Helvetica" w:cs="Helvetica"/>
          <w:b/>
          <w:bCs/>
          <w:color w:val="002060"/>
          <w:kern w:val="0"/>
          <w:sz w:val="30"/>
          <w:szCs w:val="30"/>
        </w:rPr>
        <w:t>商学院举办</w:t>
      </w:r>
      <w:r w:rsidRPr="00A9241A">
        <w:rPr>
          <w:rFonts w:ascii="Helvetica" w:hAnsi="Helvetica" w:cs="Helvetica"/>
          <w:b/>
          <w:bCs/>
          <w:color w:val="002060"/>
          <w:kern w:val="0"/>
          <w:sz w:val="30"/>
          <w:szCs w:val="30"/>
        </w:rPr>
        <w:t>2016</w:t>
      </w:r>
      <w:r w:rsidRPr="00A9241A">
        <w:rPr>
          <w:rFonts w:ascii="Helvetica" w:hAnsi="Helvetica" w:cs="Helvetica"/>
          <w:b/>
          <w:bCs/>
          <w:color w:val="002060"/>
          <w:kern w:val="0"/>
          <w:sz w:val="30"/>
          <w:szCs w:val="30"/>
        </w:rPr>
        <w:t>年心理健康知识讲座</w:t>
      </w:r>
    </w:p>
    <w:p w:rsidR="00A9241A" w:rsidRDefault="008D4800" w:rsidP="00A9241A">
      <w:pPr>
        <w:widowControl/>
        <w:shd w:val="clear" w:color="auto" w:fill="FFFFFF"/>
        <w:spacing w:after="150" w:line="375" w:lineRule="atLeast"/>
        <w:ind w:firstLine="480"/>
        <w:jc w:val="left"/>
        <w:rPr>
          <w:rFonts w:ascii="宋体" w:hAnsi="宋体" w:cs="Helvetica"/>
          <w:color w:val="666666"/>
          <w:kern w:val="0"/>
          <w:sz w:val="24"/>
        </w:rPr>
      </w:pPr>
      <w:r>
        <w:rPr>
          <w:rFonts w:ascii="宋体" w:hAnsi="宋体" w:cs="Helvetica" w:hint="eastAsia"/>
          <w:color w:val="666666"/>
          <w:kern w:val="0"/>
          <w:sz w:val="24"/>
        </w:rPr>
        <w:t>10月中旬</w:t>
      </w:r>
      <w:r w:rsidR="00A9241A" w:rsidRPr="008D4800">
        <w:rPr>
          <w:rFonts w:ascii="宋体" w:hAnsi="宋体" w:cs="Helvetica" w:hint="eastAsia"/>
          <w:color w:val="666666"/>
          <w:kern w:val="0"/>
          <w:sz w:val="24"/>
        </w:rPr>
        <w:t>，商学院心理健康知识讲座在2A125报告厅举行。浙江工业大学心理健康教育中心的专职教师蔡雪作题为“如何识别心理问题”的专题讲座，心理协会全体成员和各班心理委员共计100余人到场聆听。</w:t>
      </w:r>
      <w:r w:rsidR="00A9241A" w:rsidRPr="008D4800">
        <w:rPr>
          <w:rFonts w:ascii="宋体" w:hAnsi="宋体" w:cs="Helvetica"/>
          <w:color w:val="666666"/>
          <w:kern w:val="0"/>
          <w:sz w:val="24"/>
        </w:rPr>
        <w:br/>
      </w:r>
      <w:r w:rsidR="00A9241A" w:rsidRPr="008D4800">
        <w:rPr>
          <w:rFonts w:ascii="宋体" w:hAnsi="宋体" w:cs="Helvetica" w:hint="eastAsia"/>
          <w:color w:val="666666"/>
          <w:kern w:val="0"/>
          <w:sz w:val="24"/>
        </w:rPr>
        <w:t>    讲座伊始，蔡雪通过一个“你我他”的活动体验活跃了现场气氛，并借此引出一个重要的理念：几乎所有的心理问题都是关系的问题。随后，她从心理健康的概念入手，向我们阐述了心理形式协调、内容与现实一致、人格相对稳定这三大特点。接着，蔡雪通过一系列丰富的心理案例着重讲解了有关心理问题的分类与识别方法。讲座最后，蔡雪还对在场同学提出一点建议，希望大家在扮演好一个心理咨询者角色的同时，也能做好一个倾听者和陪伴者。整场讲座，蔡雪以其深厚的专业背景和幽默风趣的演讲深得在场师生的喜爱。</w:t>
      </w:r>
      <w:r w:rsidR="00A9241A" w:rsidRPr="008D4800">
        <w:rPr>
          <w:rFonts w:ascii="宋体" w:hAnsi="宋体" w:cs="Helvetica"/>
          <w:color w:val="666666"/>
          <w:kern w:val="0"/>
          <w:sz w:val="24"/>
        </w:rPr>
        <w:br/>
      </w:r>
      <w:r w:rsidR="00A9241A" w:rsidRPr="008D4800">
        <w:rPr>
          <w:rFonts w:ascii="宋体" w:hAnsi="宋体" w:cs="Helvetica" w:hint="eastAsia"/>
          <w:color w:val="666666"/>
          <w:kern w:val="0"/>
          <w:sz w:val="24"/>
        </w:rPr>
        <w:t>    据悉，为了让广大学生掌握一定的心理健康知识，提高心理素质与自我调试能力，促进自身的健康发展。商学院于本学期成立了心理协会，主要从事心理健康服务工作、教育、宣传等工作。</w:t>
      </w:r>
    </w:p>
    <w:p w:rsidR="00BD755B" w:rsidRDefault="00BD755B" w:rsidP="00A9241A">
      <w:pPr>
        <w:widowControl/>
        <w:shd w:val="clear" w:color="auto" w:fill="FFFFFF"/>
        <w:spacing w:after="150" w:line="375" w:lineRule="atLeast"/>
        <w:ind w:firstLine="480"/>
        <w:jc w:val="left"/>
        <w:rPr>
          <w:rFonts w:ascii="宋体" w:hAnsi="宋体" w:cs="Helvetica"/>
          <w:color w:val="666666"/>
          <w:kern w:val="0"/>
          <w:sz w:val="24"/>
        </w:rPr>
      </w:pPr>
    </w:p>
    <w:p w:rsidR="002A2C0C" w:rsidRPr="002A2C0C" w:rsidRDefault="002A2C0C" w:rsidP="002A2C0C">
      <w:pPr>
        <w:widowControl/>
        <w:shd w:val="clear" w:color="auto" w:fill="FFFFFF"/>
        <w:spacing w:after="150" w:line="375" w:lineRule="atLeast"/>
        <w:jc w:val="center"/>
        <w:rPr>
          <w:rFonts w:ascii="Helvetica" w:hAnsi="Helvetica" w:cs="Helvetica"/>
          <w:b/>
          <w:bCs/>
          <w:color w:val="CC6600"/>
          <w:kern w:val="0"/>
          <w:sz w:val="30"/>
          <w:szCs w:val="30"/>
        </w:rPr>
      </w:pPr>
      <w:r w:rsidRPr="002A2C0C">
        <w:rPr>
          <w:rFonts w:ascii="Helvetica" w:hAnsi="Helvetica" w:cs="Helvetica" w:hint="eastAsia"/>
          <w:b/>
          <w:bCs/>
          <w:color w:val="CC6600"/>
          <w:kern w:val="0"/>
          <w:sz w:val="30"/>
          <w:szCs w:val="30"/>
        </w:rPr>
        <w:lastRenderedPageBreak/>
        <w:t>外国语学院召开助理班主任</w:t>
      </w:r>
      <w:r>
        <w:rPr>
          <w:rFonts w:ascii="Helvetica" w:hAnsi="Helvetica" w:cs="Helvetica" w:hint="eastAsia"/>
          <w:b/>
          <w:bCs/>
          <w:color w:val="CC6600"/>
          <w:kern w:val="0"/>
          <w:sz w:val="30"/>
          <w:szCs w:val="30"/>
        </w:rPr>
        <w:t>安全</w:t>
      </w:r>
      <w:r w:rsidRPr="002A2C0C">
        <w:rPr>
          <w:rFonts w:ascii="Helvetica" w:hAnsi="Helvetica" w:cs="Helvetica" w:hint="eastAsia"/>
          <w:b/>
          <w:bCs/>
          <w:color w:val="CC6600"/>
          <w:kern w:val="0"/>
          <w:sz w:val="30"/>
          <w:szCs w:val="30"/>
        </w:rPr>
        <w:t>座谈会</w:t>
      </w:r>
    </w:p>
    <w:p w:rsidR="002A2C0C" w:rsidRPr="002A2C0C" w:rsidRDefault="002A2C0C" w:rsidP="002A2C0C">
      <w:pPr>
        <w:ind w:firstLine="480"/>
        <w:rPr>
          <w:rFonts w:ascii="宋体" w:hAnsi="宋体" w:cs="Helvetica"/>
          <w:color w:val="666666"/>
          <w:kern w:val="0"/>
          <w:sz w:val="24"/>
        </w:rPr>
      </w:pPr>
      <w:r w:rsidRPr="002A2C0C">
        <w:rPr>
          <w:rFonts w:ascii="宋体" w:hAnsi="宋体" w:cs="Helvetica" w:hint="eastAsia"/>
          <w:color w:val="666666"/>
          <w:kern w:val="0"/>
          <w:sz w:val="24"/>
        </w:rPr>
        <w:t xml:space="preserve">2016年10月20日，外国语学院召开新学期助理班主任工作座谈会，学院党总支书记、辅导员及全体16级助班参加会议。 </w:t>
      </w:r>
    </w:p>
    <w:p w:rsidR="002A2C0C" w:rsidRPr="002A2C0C" w:rsidRDefault="002A2C0C" w:rsidP="002A2C0C">
      <w:pPr>
        <w:spacing w:line="400" w:lineRule="atLeast"/>
        <w:ind w:firstLineChars="200" w:firstLine="480"/>
        <w:rPr>
          <w:rFonts w:ascii="宋体" w:hAnsi="宋体" w:cs="Helvetica"/>
          <w:color w:val="666666"/>
          <w:kern w:val="0"/>
          <w:sz w:val="24"/>
        </w:rPr>
      </w:pPr>
      <w:r>
        <w:rPr>
          <w:rFonts w:ascii="宋体" w:hAnsi="宋体" w:cs="Helvetica" w:hint="eastAsia"/>
          <w:noProof/>
          <w:color w:val="666666"/>
          <w:kern w:val="0"/>
          <w:sz w:val="24"/>
        </w:rPr>
        <w:drawing>
          <wp:anchor distT="0" distB="0" distL="114300" distR="114300" simplePos="0" relativeHeight="251704832" behindDoc="0" locked="0" layoutInCell="1" allowOverlap="1">
            <wp:simplePos x="0" y="0"/>
            <wp:positionH relativeFrom="column">
              <wp:posOffset>2909570</wp:posOffset>
            </wp:positionH>
            <wp:positionV relativeFrom="paragraph">
              <wp:posOffset>324485</wp:posOffset>
            </wp:positionV>
            <wp:extent cx="3223895" cy="2414905"/>
            <wp:effectExtent l="19050" t="0" r="0" b="0"/>
            <wp:wrapSquare wrapText="bothSides"/>
            <wp:docPr id="6" name="图片 1" descr="Cache_-537637aaf4e0c1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ache_-537637aaf4e0c1a9."/>
                    <pic:cNvPicPr>
                      <a:picLocks noChangeAspect="1"/>
                    </pic:cNvPicPr>
                  </pic:nvPicPr>
                  <pic:blipFill>
                    <a:blip r:embed="rId25"/>
                    <a:stretch>
                      <a:fillRect/>
                    </a:stretch>
                  </pic:blipFill>
                  <pic:spPr>
                    <a:xfrm>
                      <a:off x="0" y="0"/>
                      <a:ext cx="3223895" cy="2414905"/>
                    </a:xfrm>
                    <a:prstGeom prst="rect">
                      <a:avLst/>
                    </a:prstGeom>
                  </pic:spPr>
                </pic:pic>
              </a:graphicData>
            </a:graphic>
          </wp:anchor>
        </w:drawing>
      </w:r>
      <w:r w:rsidRPr="002A2C0C">
        <w:rPr>
          <w:rFonts w:ascii="宋体" w:hAnsi="宋体" w:cs="Helvetica" w:hint="eastAsia"/>
          <w:color w:val="666666"/>
          <w:kern w:val="0"/>
          <w:sz w:val="24"/>
        </w:rPr>
        <w:t>各助班汇报了近期工作及学生思想动态等情况，特别就问题学生情况做出讨论。辅导员指出近期发生的不良现象，望尽快整改，也就16级学生奖学金问题做出相关解释。</w:t>
      </w:r>
    </w:p>
    <w:p w:rsidR="002A2C0C" w:rsidRPr="002A2C0C" w:rsidRDefault="002A2C0C" w:rsidP="002A2C0C">
      <w:pPr>
        <w:spacing w:line="400" w:lineRule="atLeast"/>
        <w:ind w:firstLineChars="200" w:firstLine="480"/>
        <w:rPr>
          <w:rFonts w:ascii="宋体" w:hAnsi="宋体" w:cs="Helvetica"/>
          <w:color w:val="666666"/>
          <w:kern w:val="0"/>
          <w:sz w:val="24"/>
        </w:rPr>
      </w:pPr>
      <w:r w:rsidRPr="002A2C0C">
        <w:rPr>
          <w:rFonts w:ascii="宋体" w:hAnsi="宋体" w:cs="Helvetica" w:hint="eastAsia"/>
          <w:color w:val="666666"/>
          <w:kern w:val="0"/>
          <w:sz w:val="24"/>
        </w:rPr>
        <w:t>学院党总支书记肯定了各助班在前期工作中付出的努力，并提出了五点希望与要求，他希望助班们能找准定位，做好老师的助手；要尽快了解每位同学，重点关注特殊群体学生；要及时传达信息，并且做好沟通交流，提高自身处理问题的综合能力,在平时要提醒他们注意安全，财产安全，消防安全等；要帮助班级同学解决切实问题，提升信任感；要发挥做好表率作用，做事有责任感。他告诫大家助班工作是份良心活，期望大家能将自己的责任心体现在今后的工作，生活和学习中，脚踏实地的做好本职工作。</w:t>
      </w:r>
    </w:p>
    <w:p w:rsidR="002A2C0C" w:rsidRPr="002A2C0C" w:rsidRDefault="002A2C0C" w:rsidP="00BA4EAD">
      <w:pPr>
        <w:widowControl/>
        <w:shd w:val="clear" w:color="auto" w:fill="FFFFFF"/>
        <w:spacing w:after="150" w:line="375" w:lineRule="atLeast"/>
        <w:jc w:val="left"/>
        <w:rPr>
          <w:rFonts w:ascii="宋体" w:hAnsi="宋体" w:cs="Helvetica"/>
          <w:color w:val="666666"/>
          <w:kern w:val="0"/>
          <w:sz w:val="24"/>
        </w:rPr>
      </w:pPr>
    </w:p>
    <w:p w:rsidR="00767FF3" w:rsidRPr="00767FF3" w:rsidRDefault="00767FF3" w:rsidP="00767FF3">
      <w:pPr>
        <w:widowControl/>
        <w:shd w:val="clear" w:color="auto" w:fill="FFFFFF"/>
        <w:spacing w:after="150" w:line="375" w:lineRule="atLeast"/>
        <w:jc w:val="center"/>
        <w:rPr>
          <w:rFonts w:ascii="Helvetica" w:hAnsi="Helvetica" w:cs="Helvetica"/>
          <w:b/>
          <w:bCs/>
          <w:color w:val="632423" w:themeColor="accent2" w:themeShade="80"/>
          <w:kern w:val="0"/>
          <w:sz w:val="30"/>
          <w:szCs w:val="30"/>
        </w:rPr>
      </w:pPr>
      <w:r w:rsidRPr="00767FF3">
        <w:rPr>
          <w:rFonts w:ascii="Helvetica" w:hAnsi="Helvetica" w:cs="Helvetica"/>
          <w:b/>
          <w:bCs/>
          <w:color w:val="632423" w:themeColor="accent2" w:themeShade="80"/>
          <w:kern w:val="0"/>
          <w:sz w:val="30"/>
          <w:szCs w:val="30"/>
        </w:rPr>
        <w:t>信息工程学院开展</w:t>
      </w:r>
      <w:r w:rsidRPr="00767FF3">
        <w:rPr>
          <w:rFonts w:ascii="Helvetica" w:hAnsi="Helvetica" w:cs="Helvetica"/>
          <w:b/>
          <w:bCs/>
          <w:color w:val="632423" w:themeColor="accent2" w:themeShade="80"/>
          <w:kern w:val="0"/>
          <w:sz w:val="30"/>
          <w:szCs w:val="30"/>
        </w:rPr>
        <w:t xml:space="preserve"> “</w:t>
      </w:r>
      <w:r w:rsidRPr="00767FF3">
        <w:rPr>
          <w:rFonts w:ascii="Helvetica" w:hAnsi="Helvetica" w:cs="Helvetica"/>
          <w:b/>
          <w:bCs/>
          <w:color w:val="632423" w:themeColor="accent2" w:themeShade="80"/>
          <w:kern w:val="0"/>
          <w:sz w:val="30"/>
          <w:szCs w:val="30"/>
        </w:rPr>
        <w:t>青春救护</w:t>
      </w:r>
      <w:r w:rsidRPr="00767FF3">
        <w:rPr>
          <w:rFonts w:ascii="Helvetica" w:hAnsi="Helvetica" w:cs="Helvetica"/>
          <w:b/>
          <w:bCs/>
          <w:color w:val="632423" w:themeColor="accent2" w:themeShade="80"/>
          <w:kern w:val="0"/>
          <w:sz w:val="30"/>
          <w:szCs w:val="30"/>
        </w:rPr>
        <w:t>”</w:t>
      </w:r>
      <w:r w:rsidRPr="00767FF3">
        <w:rPr>
          <w:rFonts w:ascii="Helvetica" w:hAnsi="Helvetica" w:cs="Helvetica"/>
          <w:b/>
          <w:bCs/>
          <w:color w:val="632423" w:themeColor="accent2" w:themeShade="80"/>
          <w:kern w:val="0"/>
          <w:sz w:val="30"/>
          <w:szCs w:val="30"/>
        </w:rPr>
        <w:t>志愿者培训活动</w:t>
      </w:r>
    </w:p>
    <w:p w:rsidR="00767FF3" w:rsidRPr="00767FF3" w:rsidRDefault="00767FF3" w:rsidP="00767FF3">
      <w:pPr>
        <w:widowControl/>
        <w:shd w:val="clear" w:color="auto" w:fill="FFFFFF"/>
        <w:spacing w:after="150" w:line="375" w:lineRule="atLeast"/>
        <w:ind w:firstLine="480"/>
        <w:jc w:val="left"/>
        <w:rPr>
          <w:rFonts w:ascii="宋体" w:hAnsi="宋体" w:cs="Helvetica"/>
          <w:color w:val="666666"/>
          <w:kern w:val="0"/>
          <w:sz w:val="24"/>
        </w:rPr>
      </w:pPr>
      <w:r>
        <w:rPr>
          <w:rFonts w:ascii="宋体" w:hAnsi="宋体" w:cs="Helvetica" w:hint="eastAsia"/>
          <w:color w:val="666666"/>
          <w:kern w:val="0"/>
          <w:sz w:val="24"/>
        </w:rPr>
        <w:t>为提高大学生应对突发情况的自我救治和保护能力，11月上旬</w:t>
      </w:r>
      <w:r w:rsidRPr="00767FF3">
        <w:rPr>
          <w:rFonts w:ascii="宋体" w:hAnsi="宋体" w:cs="Helvetica" w:hint="eastAsia"/>
          <w:color w:val="666666"/>
          <w:kern w:val="0"/>
          <w:sz w:val="24"/>
        </w:rPr>
        <w:t>，信息工程学院安全与心理优化中心携手柯桥红十字会，在绍兴校园开展了“青春救护”培训活动，增加同学们自救互救的认知，提高安全救护技能。</w:t>
      </w:r>
    </w:p>
    <w:p w:rsidR="00767FF3" w:rsidRPr="00767FF3" w:rsidRDefault="00767FF3" w:rsidP="00767FF3">
      <w:pPr>
        <w:widowControl/>
        <w:shd w:val="clear" w:color="auto" w:fill="FFFFFF"/>
        <w:spacing w:after="150" w:line="375" w:lineRule="atLeast"/>
        <w:ind w:firstLine="480"/>
        <w:jc w:val="left"/>
        <w:rPr>
          <w:rFonts w:ascii="宋体" w:hAnsi="宋体" w:cs="Helvetica"/>
          <w:color w:val="666666"/>
          <w:kern w:val="0"/>
          <w:sz w:val="24"/>
        </w:rPr>
      </w:pPr>
      <w:r>
        <w:rPr>
          <w:rFonts w:ascii="宋体" w:hAnsi="宋体" w:cs="Helvetica" w:hint="eastAsia"/>
          <w:noProof/>
          <w:color w:val="666666"/>
          <w:kern w:val="0"/>
          <w:sz w:val="24"/>
        </w:rPr>
        <w:drawing>
          <wp:anchor distT="0" distB="0" distL="114300" distR="114300" simplePos="0" relativeHeight="251702784" behindDoc="0" locked="0" layoutInCell="1" allowOverlap="1">
            <wp:simplePos x="0" y="0"/>
            <wp:positionH relativeFrom="column">
              <wp:posOffset>74930</wp:posOffset>
            </wp:positionH>
            <wp:positionV relativeFrom="paragraph">
              <wp:posOffset>359410</wp:posOffset>
            </wp:positionV>
            <wp:extent cx="3620770" cy="2414905"/>
            <wp:effectExtent l="19050" t="0" r="0" b="0"/>
            <wp:wrapSquare wrapText="bothSides"/>
            <wp:docPr id="5" name="图片 0" descr="IMG_5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26.JPG"/>
                    <pic:cNvPicPr/>
                  </pic:nvPicPr>
                  <pic:blipFill>
                    <a:blip r:embed="rId26" cstate="print"/>
                    <a:stretch>
                      <a:fillRect/>
                    </a:stretch>
                  </pic:blipFill>
                  <pic:spPr>
                    <a:xfrm>
                      <a:off x="0" y="0"/>
                      <a:ext cx="3620770" cy="2414905"/>
                    </a:xfrm>
                    <a:prstGeom prst="rect">
                      <a:avLst/>
                    </a:prstGeom>
                  </pic:spPr>
                </pic:pic>
              </a:graphicData>
            </a:graphic>
          </wp:anchor>
        </w:drawing>
      </w:r>
      <w:r w:rsidRPr="00767FF3">
        <w:rPr>
          <w:rFonts w:ascii="宋体" w:hAnsi="宋体" w:cs="Helvetica" w:hint="eastAsia"/>
          <w:color w:val="666666"/>
          <w:kern w:val="0"/>
          <w:sz w:val="24"/>
        </w:rPr>
        <w:t>整个培训过程共分为三个环节。第一环节是理论授课：浙江省二级救护培训师蒋建英对参加培训的学员讲授了一些专业医学知识和在意外发生时如何进行有效的救援方案，并详细讲述心肺复苏、人工呼吸及创伤救护等基本技能知识。第二环节是实践操作：培训导师通过模拟人演示、学员亲身体验操作，互相做创伤救护、止血包扎和模拟人心脏复苏等仿真环节，极大提高了学员们的学习热情，在边听边问中迅速掌握了急救动手技能。第三环节是考核考试：结合理</w:t>
      </w:r>
      <w:r w:rsidRPr="00767FF3">
        <w:rPr>
          <w:rFonts w:ascii="宋体" w:hAnsi="宋体" w:cs="Helvetica" w:hint="eastAsia"/>
          <w:color w:val="666666"/>
          <w:kern w:val="0"/>
          <w:sz w:val="24"/>
        </w:rPr>
        <w:lastRenderedPageBreak/>
        <w:t>论知识和实践操作进行测试考核，学员们认真复习记录和培训手册，并积极参与其中、亲身体验、检验学生成果。</w:t>
      </w:r>
    </w:p>
    <w:p w:rsidR="00767FF3" w:rsidRPr="00767FF3" w:rsidRDefault="00767FF3" w:rsidP="00767FF3">
      <w:pPr>
        <w:widowControl/>
        <w:shd w:val="clear" w:color="auto" w:fill="FFFFFF"/>
        <w:spacing w:after="150" w:line="375" w:lineRule="atLeast"/>
        <w:ind w:firstLine="480"/>
        <w:jc w:val="left"/>
        <w:rPr>
          <w:rFonts w:ascii="宋体" w:hAnsi="宋体" w:cs="Helvetica"/>
          <w:color w:val="666666"/>
          <w:kern w:val="0"/>
          <w:sz w:val="24"/>
        </w:rPr>
      </w:pPr>
      <w:r w:rsidRPr="00767FF3">
        <w:rPr>
          <w:rFonts w:ascii="宋体" w:hAnsi="宋体" w:cs="Helvetica" w:hint="eastAsia"/>
          <w:color w:val="666666"/>
          <w:kern w:val="0"/>
          <w:sz w:val="24"/>
        </w:rPr>
        <w:t>据悉，此次培训活动旨在让更多学生了解“人道、博爱、奉献”的红十字精神，提高应急救护知识的知晓率和面临突发事件时的处置应对能力，有48位同学成功通过培训考试，获得红十字会颁发的“红十字救护员证”，以志愿奉献助力平安校园建设。</w:t>
      </w:r>
    </w:p>
    <w:p w:rsidR="00767FF3" w:rsidRPr="007D06F0" w:rsidRDefault="00767FF3" w:rsidP="00767FF3"/>
    <w:p w:rsidR="005B7B42" w:rsidRPr="005B7B42" w:rsidRDefault="005B7B42" w:rsidP="005B7B42">
      <w:pPr>
        <w:widowControl/>
        <w:shd w:val="clear" w:color="auto" w:fill="FFFFFF"/>
        <w:spacing w:after="150" w:line="375" w:lineRule="atLeast"/>
        <w:jc w:val="center"/>
        <w:rPr>
          <w:rFonts w:ascii="Helvetica" w:hAnsi="Helvetica" w:cs="Helvetica"/>
          <w:b/>
          <w:bCs/>
          <w:color w:val="008000"/>
          <w:kern w:val="0"/>
          <w:sz w:val="30"/>
          <w:szCs w:val="30"/>
        </w:rPr>
      </w:pPr>
      <w:r w:rsidRPr="005B7B42">
        <w:rPr>
          <w:rFonts w:ascii="Helvetica" w:hAnsi="Helvetica" w:cs="Helvetica" w:hint="eastAsia"/>
          <w:b/>
          <w:bCs/>
          <w:color w:val="008000"/>
          <w:kern w:val="0"/>
          <w:sz w:val="30"/>
          <w:szCs w:val="30"/>
        </w:rPr>
        <w:t>外国语学院组织开展“外语生情”座谈会</w:t>
      </w:r>
    </w:p>
    <w:p w:rsidR="005B7B42" w:rsidRPr="005B7B42" w:rsidRDefault="005B7B42" w:rsidP="005B7B42">
      <w:pPr>
        <w:ind w:firstLine="480"/>
        <w:rPr>
          <w:rFonts w:ascii="宋体" w:hAnsi="宋体" w:cs="Helvetica"/>
          <w:color w:val="666666"/>
          <w:kern w:val="0"/>
          <w:sz w:val="24"/>
        </w:rPr>
      </w:pPr>
      <w:r w:rsidRPr="005B7B42">
        <w:rPr>
          <w:rFonts w:ascii="宋体" w:hAnsi="宋体" w:cs="Helvetica" w:hint="eastAsia"/>
          <w:color w:val="666666"/>
          <w:kern w:val="0"/>
          <w:sz w:val="24"/>
        </w:rPr>
        <w:t xml:space="preserve">2016年11月8日，外国语学院组织召开“外语生情”座谈会之班长支书工作座谈会，学院党总支书记、辅导员、14、15、16年级团总支书记及班长团支书代表共计20人参加座谈会。 </w:t>
      </w:r>
    </w:p>
    <w:p w:rsidR="005B7B42" w:rsidRPr="005B7B42" w:rsidRDefault="005B7B42" w:rsidP="005B7B42">
      <w:pPr>
        <w:ind w:firstLine="480"/>
        <w:rPr>
          <w:rFonts w:ascii="宋体" w:hAnsi="宋体" w:cs="Helvetica"/>
          <w:color w:val="666666"/>
          <w:kern w:val="0"/>
          <w:sz w:val="24"/>
        </w:rPr>
      </w:pPr>
      <w:r w:rsidRPr="005B7B42">
        <w:rPr>
          <w:rFonts w:ascii="宋体" w:hAnsi="宋体" w:cs="Helvetica" w:hint="eastAsia"/>
          <w:color w:val="666666"/>
          <w:kern w:val="0"/>
          <w:sz w:val="24"/>
        </w:rPr>
        <w:t>各班级干部代表汇报了近期班级工作及学生思想动态等情况，就广大同学学习、生活、工作中碰到的共性问题进行了讨论。辅导员部署了近期学院常春藤晚会及团日活动等活动并提醒注意安全。</w:t>
      </w:r>
    </w:p>
    <w:p w:rsidR="00BB3A8A" w:rsidRDefault="005B7B42" w:rsidP="00BA4EAD">
      <w:pPr>
        <w:ind w:firstLine="480"/>
        <w:rPr>
          <w:rFonts w:ascii="宋体" w:hAnsi="宋体" w:cs="Helvetica"/>
          <w:color w:val="666666"/>
          <w:kern w:val="0"/>
          <w:sz w:val="24"/>
        </w:rPr>
      </w:pPr>
      <w:r w:rsidRPr="005B7B42">
        <w:rPr>
          <w:rFonts w:ascii="宋体" w:hAnsi="宋体" w:cs="Helvetica" w:hint="eastAsia"/>
          <w:color w:val="666666"/>
          <w:kern w:val="0"/>
          <w:sz w:val="24"/>
        </w:rPr>
        <w:t>学院党总支书记肯定了各班级干部在工作中付出的努力及取得的成绩，就所提到的问题给予针对性指导，并提出</w:t>
      </w:r>
      <w:r>
        <w:rPr>
          <w:rFonts w:ascii="宋体" w:hAnsi="宋体" w:cs="Helvetica" w:hint="eastAsia"/>
          <w:color w:val="666666"/>
          <w:kern w:val="0"/>
          <w:sz w:val="24"/>
        </w:rPr>
        <w:t>安全</w:t>
      </w:r>
      <w:r w:rsidRPr="005B7B42">
        <w:rPr>
          <w:rFonts w:ascii="宋体" w:hAnsi="宋体" w:cs="Helvetica" w:hint="eastAsia"/>
          <w:color w:val="666666"/>
          <w:kern w:val="0"/>
          <w:sz w:val="24"/>
        </w:rPr>
        <w:t>方面要求。特别是要提醒班级同学要在平时生活中要切实保障自身安全。</w:t>
      </w:r>
    </w:p>
    <w:p w:rsidR="00BC4C22" w:rsidRDefault="00BC4C22" w:rsidP="00BA4EAD">
      <w:pPr>
        <w:ind w:firstLine="480"/>
        <w:rPr>
          <w:rFonts w:ascii="宋体" w:hAnsi="宋体" w:cs="Helvetica"/>
          <w:color w:val="666666"/>
          <w:kern w:val="0"/>
          <w:sz w:val="24"/>
        </w:rPr>
      </w:pPr>
    </w:p>
    <w:p w:rsidR="00E04B9A" w:rsidRDefault="00E04B9A" w:rsidP="00BA4EAD">
      <w:pPr>
        <w:ind w:firstLine="480"/>
        <w:rPr>
          <w:rFonts w:ascii="宋体" w:hAnsi="宋体" w:cs="Helvetica"/>
          <w:color w:val="666666"/>
          <w:kern w:val="0"/>
          <w:sz w:val="24"/>
        </w:rPr>
      </w:pPr>
    </w:p>
    <w:p w:rsidR="00E04B9A" w:rsidRPr="00BC4C22" w:rsidRDefault="00E04B9A" w:rsidP="00BA4EAD">
      <w:pPr>
        <w:ind w:firstLine="480"/>
        <w:rPr>
          <w:rFonts w:ascii="宋体" w:hAnsi="宋体" w:cs="Helvetica"/>
          <w:color w:val="666666"/>
          <w:kern w:val="0"/>
          <w:sz w:val="24"/>
        </w:rPr>
      </w:pPr>
    </w:p>
    <w:p w:rsidR="00BC4C22" w:rsidRPr="00BC4C22" w:rsidRDefault="00BC4C22" w:rsidP="00BC4C22">
      <w:pPr>
        <w:widowControl/>
        <w:shd w:val="clear" w:color="auto" w:fill="FFFFFF"/>
        <w:spacing w:after="150" w:line="375" w:lineRule="atLeast"/>
        <w:jc w:val="center"/>
        <w:rPr>
          <w:rFonts w:ascii="Helvetica" w:hAnsi="Helvetica" w:cs="Helvetica"/>
          <w:b/>
          <w:bCs/>
          <w:color w:val="0000FF"/>
          <w:kern w:val="0"/>
          <w:sz w:val="30"/>
          <w:szCs w:val="30"/>
        </w:rPr>
      </w:pPr>
      <w:r w:rsidRPr="00BC4C22">
        <w:rPr>
          <w:rFonts w:ascii="Helvetica" w:hAnsi="Helvetica" w:cs="Helvetica"/>
          <w:b/>
          <w:bCs/>
          <w:color w:val="0000FF"/>
          <w:kern w:val="0"/>
          <w:sz w:val="30"/>
          <w:szCs w:val="30"/>
        </w:rPr>
        <w:t>学生工作部组织开展学生公寓安全专项大检查</w:t>
      </w:r>
    </w:p>
    <w:p w:rsidR="00BC4C22" w:rsidRPr="00BC4C22" w:rsidRDefault="00BC4C22" w:rsidP="00BC4C22">
      <w:pPr>
        <w:ind w:firstLine="480"/>
        <w:rPr>
          <w:rFonts w:ascii="宋体" w:hAnsi="宋体" w:cs="Helvetica"/>
          <w:color w:val="666666"/>
          <w:kern w:val="0"/>
          <w:sz w:val="24"/>
        </w:rPr>
      </w:pPr>
      <w:r w:rsidRPr="00BC4C22">
        <w:rPr>
          <w:rFonts w:ascii="宋体" w:hAnsi="宋体" w:cs="Helvetica" w:hint="eastAsia"/>
          <w:color w:val="666666"/>
          <w:kern w:val="0"/>
          <w:sz w:val="24"/>
        </w:rPr>
        <w:t>冬季临近，为进一步加强学生公寓用电安全，提高学生安全意识，清除学生公寓安全隐患，学生工作部将第九周确定为学生公寓安全检查周，并对各寝室安全情况进行一次全面的检查。</w:t>
      </w:r>
    </w:p>
    <w:p w:rsidR="00BC4C22" w:rsidRPr="00BC4C22" w:rsidRDefault="00BC4C22" w:rsidP="00BC4C22">
      <w:pPr>
        <w:ind w:firstLine="480"/>
        <w:rPr>
          <w:rFonts w:ascii="宋体" w:hAnsi="宋体" w:cs="Helvetica"/>
          <w:color w:val="666666"/>
          <w:kern w:val="0"/>
          <w:sz w:val="24"/>
        </w:rPr>
      </w:pPr>
      <w:r w:rsidRPr="00BC4C22">
        <w:rPr>
          <w:rFonts w:ascii="宋体" w:hAnsi="宋体" w:cs="Helvetica" w:hint="eastAsia"/>
          <w:color w:val="666666"/>
          <w:kern w:val="0"/>
          <w:sz w:val="24"/>
        </w:rPr>
        <w:t>检查中，社区辅导员及社管会楼层长协会的学生干部对各幢公寓楼的学生寝室均进行了全面检查，对于可能存在的安全隐患进行了逐一排查。此次检查共收缴各类违规电器10件，其中电饭煲7个，热得快2个，电磁炉1个。结果显示，经过前期的安全知识宣传，此次检查相比于往年冬季在学生公寓违章电器使用率上有了明显下降，但在检查中仍然发现了部分寝室私拉电线、电线插座乱接乱放、寝室内抽烟、宿舍内无人时充电等安全隐患。下一阶段，学生工作部将根据检查结果联合各二级学院进一步加强对学生的安全教育，进一步消除可能存在的安全隐患。</w:t>
      </w:r>
    </w:p>
    <w:p w:rsidR="00BC4C22" w:rsidRPr="00BC4C22" w:rsidRDefault="00BC4C22" w:rsidP="00BC4C22">
      <w:pPr>
        <w:ind w:firstLine="480"/>
        <w:rPr>
          <w:rFonts w:ascii="宋体" w:hAnsi="宋体" w:cs="Helvetica"/>
          <w:color w:val="666666"/>
          <w:kern w:val="0"/>
          <w:sz w:val="24"/>
        </w:rPr>
      </w:pPr>
      <w:r w:rsidRPr="00BC4C22">
        <w:rPr>
          <w:rFonts w:ascii="宋体" w:hAnsi="宋体" w:cs="Helvetica" w:hint="eastAsia"/>
          <w:color w:val="666666"/>
          <w:kern w:val="0"/>
          <w:sz w:val="24"/>
        </w:rPr>
        <w:t>此次检查活动旨在加强学生公寓防火和用电安全教育，进一步强化同学们对安全的认识，牢记教训，警钟长鸣，积极营造良好的公寓生活环境，共建文明平安和谐学生公寓。</w:t>
      </w:r>
    </w:p>
    <w:p w:rsidR="00BC4C22" w:rsidRDefault="00BC4C22" w:rsidP="001E0251">
      <w:pPr>
        <w:jc w:val="center"/>
        <w:outlineLvl w:val="0"/>
        <w:rPr>
          <w:rFonts w:ascii="仿宋_GB2312" w:eastAsia="仿宋_GB2312" w:hAnsi="仿宋_GB2312"/>
          <w:b/>
          <w:color w:val="39393D"/>
          <w:sz w:val="44"/>
          <w:szCs w:val="44"/>
          <w:lang w:val="zh-CN"/>
        </w:rPr>
      </w:pPr>
    </w:p>
    <w:p w:rsidR="00981440" w:rsidRDefault="00981440" w:rsidP="001E0251">
      <w:pPr>
        <w:jc w:val="center"/>
        <w:outlineLvl w:val="0"/>
        <w:rPr>
          <w:rFonts w:ascii="仿宋_GB2312" w:eastAsia="仿宋_GB2312" w:hAnsi="仿宋_GB2312"/>
          <w:b/>
          <w:color w:val="39393D"/>
          <w:sz w:val="44"/>
          <w:szCs w:val="44"/>
          <w:lang w:val="zh-CN"/>
        </w:rPr>
      </w:pPr>
    </w:p>
    <w:p w:rsidR="00981440" w:rsidRDefault="00981440" w:rsidP="001E0251">
      <w:pPr>
        <w:jc w:val="center"/>
        <w:outlineLvl w:val="0"/>
        <w:rPr>
          <w:rFonts w:ascii="仿宋_GB2312" w:eastAsia="仿宋_GB2312" w:hAnsi="仿宋_GB2312"/>
          <w:b/>
          <w:color w:val="39393D"/>
          <w:sz w:val="44"/>
          <w:szCs w:val="44"/>
          <w:lang w:val="zh-CN"/>
        </w:rPr>
      </w:pPr>
    </w:p>
    <w:p w:rsidR="00981440" w:rsidRDefault="00981440" w:rsidP="001E0251">
      <w:pPr>
        <w:jc w:val="center"/>
        <w:outlineLvl w:val="0"/>
        <w:rPr>
          <w:rFonts w:ascii="仿宋_GB2312" w:eastAsia="仿宋_GB2312" w:hAnsi="仿宋_GB2312"/>
          <w:b/>
          <w:color w:val="39393D"/>
          <w:sz w:val="44"/>
          <w:szCs w:val="44"/>
          <w:lang w:val="zh-CN"/>
        </w:rPr>
      </w:pPr>
    </w:p>
    <w:p w:rsidR="00996A50" w:rsidRPr="001E0251" w:rsidRDefault="00C64430" w:rsidP="001E0251">
      <w:pPr>
        <w:jc w:val="center"/>
        <w:outlineLvl w:val="0"/>
        <w:rPr>
          <w:rFonts w:ascii="仿宋_GB2312" w:eastAsia="仿宋_GB2312" w:hAnsi="仿宋_GB2312"/>
          <w:b/>
          <w:color w:val="39393D"/>
          <w:sz w:val="44"/>
          <w:szCs w:val="44"/>
          <w:lang w:val="zh-CN"/>
        </w:rPr>
      </w:pPr>
      <w:r>
        <w:rPr>
          <w:rFonts w:ascii="仿宋_GB2312" w:eastAsia="仿宋_GB2312" w:hAnsi="仿宋_GB2312" w:hint="eastAsia"/>
          <w:b/>
          <w:color w:val="39393D"/>
          <w:sz w:val="44"/>
          <w:szCs w:val="44"/>
          <w:lang w:val="zh-CN"/>
        </w:rPr>
        <w:lastRenderedPageBreak/>
        <w:t>综治动态</w:t>
      </w:r>
    </w:p>
    <w:p w:rsidR="00A76C6B" w:rsidRPr="00E60026" w:rsidRDefault="00FD76D6" w:rsidP="00996A50">
      <w:pPr>
        <w:jc w:val="center"/>
        <w:rPr>
          <w:rFonts w:ascii="Helvetica" w:hAnsi="Helvetica" w:cs="Helvetica"/>
          <w:b/>
          <w:bCs/>
          <w:color w:val="151515"/>
          <w:kern w:val="0"/>
          <w:sz w:val="30"/>
          <w:szCs w:val="30"/>
        </w:rPr>
      </w:pPr>
      <w:r w:rsidRPr="00E60026">
        <w:rPr>
          <w:rFonts w:ascii="Helvetica" w:hAnsi="Helvetica" w:cs="Helvetica" w:hint="eastAsia"/>
          <w:b/>
          <w:bCs/>
          <w:color w:val="151515"/>
          <w:kern w:val="0"/>
          <w:sz w:val="30"/>
          <w:szCs w:val="30"/>
        </w:rPr>
        <w:t>综合治理责任单位考核加减分情况</w:t>
      </w:r>
    </w:p>
    <w:p w:rsidR="00FD76D6" w:rsidRPr="00F4531B" w:rsidRDefault="00FD76D6" w:rsidP="00996A50">
      <w:pPr>
        <w:jc w:val="center"/>
        <w:rPr>
          <w:rFonts w:ascii="Helvetica" w:hAnsi="Helvetica" w:cs="Helvetica"/>
          <w:b/>
          <w:bCs/>
          <w:kern w:val="0"/>
          <w:sz w:val="30"/>
          <w:szCs w:val="30"/>
        </w:rPr>
      </w:pPr>
      <w:r w:rsidRPr="00F4531B">
        <w:rPr>
          <w:rFonts w:ascii="Helvetica" w:hAnsi="Helvetica" w:cs="Helvetica" w:hint="eastAsia"/>
          <w:b/>
          <w:bCs/>
          <w:kern w:val="0"/>
          <w:sz w:val="30"/>
          <w:szCs w:val="30"/>
        </w:rPr>
        <w:t>（</w:t>
      </w:r>
      <w:r w:rsidR="00A53E2B" w:rsidRPr="00F4531B">
        <w:rPr>
          <w:rFonts w:ascii="Helvetica" w:hAnsi="Helvetica" w:cs="Helvetica" w:hint="eastAsia"/>
          <w:b/>
          <w:bCs/>
          <w:kern w:val="0"/>
          <w:sz w:val="30"/>
          <w:szCs w:val="30"/>
        </w:rPr>
        <w:t>2016.9.27</w:t>
      </w:r>
      <w:r w:rsidR="00AA69FD" w:rsidRPr="00F4531B">
        <w:rPr>
          <w:rFonts w:ascii="Helvetica" w:hAnsi="Helvetica" w:cs="Helvetica" w:hint="eastAsia"/>
          <w:b/>
          <w:bCs/>
          <w:kern w:val="0"/>
          <w:sz w:val="30"/>
          <w:szCs w:val="30"/>
        </w:rPr>
        <w:t>-2016</w:t>
      </w:r>
      <w:r w:rsidR="00A53E2B" w:rsidRPr="00F4531B">
        <w:rPr>
          <w:rFonts w:ascii="Helvetica" w:hAnsi="Helvetica" w:cs="Helvetica" w:hint="eastAsia"/>
          <w:b/>
          <w:bCs/>
          <w:kern w:val="0"/>
          <w:sz w:val="30"/>
          <w:szCs w:val="30"/>
        </w:rPr>
        <w:t>.11.29</w:t>
      </w:r>
      <w:r w:rsidR="00E712F8" w:rsidRPr="00F4531B">
        <w:rPr>
          <w:rFonts w:ascii="Helvetica" w:hAnsi="Helvetica" w:cs="Helvetica"/>
          <w:b/>
          <w:bCs/>
          <w:kern w:val="0"/>
          <w:sz w:val="30"/>
          <w:szCs w:val="30"/>
        </w:rPr>
        <w: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0"/>
        <w:gridCol w:w="3781"/>
      </w:tblGrid>
      <w:tr w:rsidR="00FD76D6" w:rsidRPr="00F4531B" w:rsidTr="00F4249E">
        <w:tc>
          <w:tcPr>
            <w:tcW w:w="4140" w:type="dxa"/>
          </w:tcPr>
          <w:p w:rsidR="00FD76D6" w:rsidRPr="00F4531B" w:rsidRDefault="00FD76D6" w:rsidP="00F4249E">
            <w:pPr>
              <w:jc w:val="center"/>
              <w:rPr>
                <w:szCs w:val="21"/>
              </w:rPr>
            </w:pPr>
            <w:r w:rsidRPr="00F4531B">
              <w:rPr>
                <w:rFonts w:hint="eastAsia"/>
                <w:szCs w:val="21"/>
              </w:rPr>
              <w:t>部门</w:t>
            </w:r>
          </w:p>
        </w:tc>
        <w:tc>
          <w:tcPr>
            <w:tcW w:w="3781" w:type="dxa"/>
          </w:tcPr>
          <w:p w:rsidR="00FD76D6" w:rsidRPr="00F4531B" w:rsidRDefault="00FD76D6" w:rsidP="00F4249E">
            <w:pPr>
              <w:jc w:val="center"/>
              <w:rPr>
                <w:szCs w:val="21"/>
              </w:rPr>
            </w:pPr>
            <w:r w:rsidRPr="00F4531B">
              <w:rPr>
                <w:rFonts w:hint="eastAsia"/>
                <w:szCs w:val="21"/>
              </w:rPr>
              <w:t>考核加减分情况</w:t>
            </w:r>
          </w:p>
        </w:tc>
      </w:tr>
      <w:tr w:rsidR="00E712F8" w:rsidRPr="00F4531B" w:rsidTr="00F4249E">
        <w:tc>
          <w:tcPr>
            <w:tcW w:w="4140" w:type="dxa"/>
          </w:tcPr>
          <w:p w:rsidR="00E712F8" w:rsidRPr="00F4531B" w:rsidRDefault="00E712F8" w:rsidP="00F4249E">
            <w:pPr>
              <w:jc w:val="center"/>
              <w:rPr>
                <w:szCs w:val="21"/>
              </w:rPr>
            </w:pPr>
            <w:r w:rsidRPr="00F4531B">
              <w:rPr>
                <w:rFonts w:hint="eastAsia"/>
                <w:szCs w:val="21"/>
              </w:rPr>
              <w:t>学校办公室</w:t>
            </w:r>
          </w:p>
        </w:tc>
        <w:tc>
          <w:tcPr>
            <w:tcW w:w="3781" w:type="dxa"/>
          </w:tcPr>
          <w:p w:rsidR="00E712F8" w:rsidRPr="00F4531B" w:rsidRDefault="005853C1" w:rsidP="00F4249E">
            <w:pPr>
              <w:jc w:val="center"/>
              <w:rPr>
                <w:szCs w:val="21"/>
              </w:rPr>
            </w:pPr>
            <w:r w:rsidRPr="00F4531B">
              <w:rPr>
                <w:rFonts w:hint="eastAsia"/>
                <w:szCs w:val="21"/>
              </w:rPr>
              <w:t>加</w:t>
            </w:r>
            <w:r w:rsidRPr="00F4531B">
              <w:rPr>
                <w:rFonts w:hint="eastAsia"/>
                <w:szCs w:val="21"/>
              </w:rPr>
              <w:t>9</w:t>
            </w:r>
            <w:r w:rsidR="00E712F8" w:rsidRPr="00F4531B">
              <w:rPr>
                <w:rFonts w:hint="eastAsia"/>
                <w:szCs w:val="21"/>
              </w:rPr>
              <w:t>分</w:t>
            </w:r>
          </w:p>
        </w:tc>
      </w:tr>
      <w:tr w:rsidR="00BD7C54" w:rsidRPr="00F4531B" w:rsidTr="00F4249E">
        <w:tc>
          <w:tcPr>
            <w:tcW w:w="4140" w:type="dxa"/>
          </w:tcPr>
          <w:p w:rsidR="00BD7C54" w:rsidRPr="00F4531B" w:rsidRDefault="00444A21" w:rsidP="00F4249E">
            <w:pPr>
              <w:jc w:val="center"/>
              <w:rPr>
                <w:szCs w:val="21"/>
              </w:rPr>
            </w:pPr>
            <w:r w:rsidRPr="00F4531B">
              <w:rPr>
                <w:rFonts w:hint="eastAsia"/>
                <w:szCs w:val="21"/>
              </w:rPr>
              <w:t>学生工作部</w:t>
            </w:r>
          </w:p>
        </w:tc>
        <w:tc>
          <w:tcPr>
            <w:tcW w:w="3781" w:type="dxa"/>
          </w:tcPr>
          <w:p w:rsidR="00BD7C54" w:rsidRPr="00F4531B" w:rsidRDefault="005853C1" w:rsidP="00F4249E">
            <w:pPr>
              <w:jc w:val="center"/>
              <w:rPr>
                <w:szCs w:val="21"/>
              </w:rPr>
            </w:pPr>
            <w:r w:rsidRPr="00F4531B">
              <w:rPr>
                <w:rFonts w:hint="eastAsia"/>
                <w:szCs w:val="21"/>
              </w:rPr>
              <w:t>加</w:t>
            </w:r>
            <w:r w:rsidR="00B913CC" w:rsidRPr="00F4531B">
              <w:rPr>
                <w:rFonts w:hint="eastAsia"/>
                <w:szCs w:val="21"/>
              </w:rPr>
              <w:t>7</w:t>
            </w:r>
            <w:r w:rsidR="00BD7C54" w:rsidRPr="00F4531B">
              <w:rPr>
                <w:rFonts w:hint="eastAsia"/>
                <w:szCs w:val="21"/>
              </w:rPr>
              <w:t>分</w:t>
            </w:r>
          </w:p>
        </w:tc>
      </w:tr>
      <w:tr w:rsidR="00444A21" w:rsidRPr="00F4531B" w:rsidTr="00F4249E">
        <w:tc>
          <w:tcPr>
            <w:tcW w:w="4140" w:type="dxa"/>
          </w:tcPr>
          <w:p w:rsidR="00444A21" w:rsidRPr="00F4531B" w:rsidRDefault="00444A21" w:rsidP="00F4249E">
            <w:pPr>
              <w:jc w:val="center"/>
              <w:rPr>
                <w:szCs w:val="21"/>
              </w:rPr>
            </w:pPr>
            <w:r w:rsidRPr="00F4531B">
              <w:rPr>
                <w:rFonts w:hint="eastAsia"/>
                <w:szCs w:val="21"/>
              </w:rPr>
              <w:t>科研部</w:t>
            </w:r>
          </w:p>
        </w:tc>
        <w:tc>
          <w:tcPr>
            <w:tcW w:w="3781" w:type="dxa"/>
          </w:tcPr>
          <w:p w:rsidR="00444A21" w:rsidRPr="00F4531B" w:rsidRDefault="00444A21" w:rsidP="00F4249E">
            <w:pPr>
              <w:jc w:val="center"/>
              <w:rPr>
                <w:szCs w:val="21"/>
              </w:rPr>
            </w:pPr>
            <w:r w:rsidRPr="00F4531B">
              <w:rPr>
                <w:rFonts w:hint="eastAsia"/>
                <w:szCs w:val="21"/>
              </w:rPr>
              <w:t>减</w:t>
            </w:r>
            <w:r w:rsidRPr="00F4531B">
              <w:rPr>
                <w:rFonts w:hint="eastAsia"/>
                <w:szCs w:val="21"/>
              </w:rPr>
              <w:t>2</w:t>
            </w:r>
            <w:r w:rsidRPr="00F4531B">
              <w:rPr>
                <w:rFonts w:hint="eastAsia"/>
                <w:szCs w:val="21"/>
              </w:rPr>
              <w:t>分</w:t>
            </w:r>
          </w:p>
        </w:tc>
      </w:tr>
      <w:tr w:rsidR="00BD7C54" w:rsidRPr="00F4531B" w:rsidTr="00F4249E">
        <w:tc>
          <w:tcPr>
            <w:tcW w:w="4140" w:type="dxa"/>
          </w:tcPr>
          <w:p w:rsidR="00BD7C54" w:rsidRPr="00F4531B" w:rsidRDefault="00B913CC" w:rsidP="00F4249E">
            <w:pPr>
              <w:jc w:val="center"/>
              <w:rPr>
                <w:szCs w:val="21"/>
              </w:rPr>
            </w:pPr>
            <w:r w:rsidRPr="00F4531B">
              <w:rPr>
                <w:rFonts w:hint="eastAsia"/>
                <w:szCs w:val="21"/>
              </w:rPr>
              <w:t>计划</w:t>
            </w:r>
            <w:r w:rsidR="005853C1" w:rsidRPr="00F4531B">
              <w:rPr>
                <w:rFonts w:hint="eastAsia"/>
                <w:szCs w:val="21"/>
              </w:rPr>
              <w:t>财务部</w:t>
            </w:r>
          </w:p>
        </w:tc>
        <w:tc>
          <w:tcPr>
            <w:tcW w:w="3781" w:type="dxa"/>
          </w:tcPr>
          <w:p w:rsidR="00BD7C54" w:rsidRPr="00F4531B" w:rsidRDefault="005853C1" w:rsidP="00F4249E">
            <w:pPr>
              <w:jc w:val="center"/>
              <w:rPr>
                <w:szCs w:val="21"/>
              </w:rPr>
            </w:pPr>
            <w:r w:rsidRPr="00F4531B">
              <w:rPr>
                <w:rFonts w:hint="eastAsia"/>
                <w:szCs w:val="21"/>
              </w:rPr>
              <w:t>减</w:t>
            </w:r>
            <w:r w:rsidRPr="00F4531B">
              <w:rPr>
                <w:rFonts w:hint="eastAsia"/>
                <w:szCs w:val="21"/>
              </w:rPr>
              <w:t>2</w:t>
            </w:r>
            <w:r w:rsidR="00BD7C54" w:rsidRPr="00F4531B">
              <w:rPr>
                <w:rFonts w:hint="eastAsia"/>
                <w:szCs w:val="21"/>
              </w:rPr>
              <w:t>分</w:t>
            </w:r>
          </w:p>
        </w:tc>
      </w:tr>
      <w:tr w:rsidR="002004C5" w:rsidRPr="00F4531B" w:rsidTr="00F4249E">
        <w:tc>
          <w:tcPr>
            <w:tcW w:w="4140" w:type="dxa"/>
          </w:tcPr>
          <w:p w:rsidR="002004C5" w:rsidRPr="00F4531B" w:rsidRDefault="002004C5" w:rsidP="00105FE9">
            <w:pPr>
              <w:jc w:val="center"/>
              <w:rPr>
                <w:szCs w:val="21"/>
              </w:rPr>
            </w:pPr>
            <w:r w:rsidRPr="00F4531B">
              <w:rPr>
                <w:rFonts w:hint="eastAsia"/>
                <w:szCs w:val="21"/>
              </w:rPr>
              <w:t>综合保障部</w:t>
            </w:r>
          </w:p>
        </w:tc>
        <w:tc>
          <w:tcPr>
            <w:tcW w:w="3781" w:type="dxa"/>
          </w:tcPr>
          <w:p w:rsidR="002004C5" w:rsidRPr="00F4531B" w:rsidRDefault="005853C1" w:rsidP="00105FE9">
            <w:pPr>
              <w:jc w:val="center"/>
              <w:rPr>
                <w:szCs w:val="21"/>
              </w:rPr>
            </w:pPr>
            <w:r w:rsidRPr="00F4531B">
              <w:rPr>
                <w:rFonts w:hint="eastAsia"/>
                <w:szCs w:val="21"/>
              </w:rPr>
              <w:t>加</w:t>
            </w:r>
            <w:r w:rsidR="00B913CC" w:rsidRPr="00F4531B">
              <w:rPr>
                <w:rFonts w:hint="eastAsia"/>
                <w:szCs w:val="21"/>
              </w:rPr>
              <w:t>35</w:t>
            </w:r>
            <w:r w:rsidR="002004C5" w:rsidRPr="00F4531B">
              <w:rPr>
                <w:rFonts w:hint="eastAsia"/>
                <w:szCs w:val="21"/>
              </w:rPr>
              <w:t>分</w:t>
            </w:r>
          </w:p>
        </w:tc>
      </w:tr>
      <w:tr w:rsidR="002004C5" w:rsidRPr="00F4531B" w:rsidTr="00F4249E">
        <w:tc>
          <w:tcPr>
            <w:tcW w:w="4140" w:type="dxa"/>
          </w:tcPr>
          <w:p w:rsidR="002004C5" w:rsidRPr="00F4531B" w:rsidRDefault="002004C5" w:rsidP="00105FE9">
            <w:pPr>
              <w:jc w:val="center"/>
              <w:rPr>
                <w:szCs w:val="21"/>
              </w:rPr>
            </w:pPr>
            <w:r w:rsidRPr="00F4531B">
              <w:rPr>
                <w:rFonts w:hint="eastAsia"/>
                <w:szCs w:val="21"/>
              </w:rPr>
              <w:t>商学院</w:t>
            </w:r>
          </w:p>
        </w:tc>
        <w:tc>
          <w:tcPr>
            <w:tcW w:w="3781" w:type="dxa"/>
          </w:tcPr>
          <w:p w:rsidR="002004C5" w:rsidRPr="00F4531B" w:rsidRDefault="00BD7C54" w:rsidP="00105FE9">
            <w:pPr>
              <w:jc w:val="center"/>
              <w:rPr>
                <w:szCs w:val="21"/>
              </w:rPr>
            </w:pPr>
            <w:r w:rsidRPr="00F4531B">
              <w:rPr>
                <w:rFonts w:hint="eastAsia"/>
                <w:szCs w:val="21"/>
              </w:rPr>
              <w:t>加</w:t>
            </w:r>
            <w:r w:rsidR="005853C1" w:rsidRPr="00F4531B">
              <w:rPr>
                <w:rFonts w:hint="eastAsia"/>
                <w:szCs w:val="21"/>
              </w:rPr>
              <w:t>3</w:t>
            </w:r>
            <w:r w:rsidR="002004C5" w:rsidRPr="00F4531B">
              <w:rPr>
                <w:rFonts w:hint="eastAsia"/>
                <w:szCs w:val="21"/>
              </w:rPr>
              <w:t>分</w:t>
            </w:r>
          </w:p>
        </w:tc>
      </w:tr>
      <w:tr w:rsidR="00444A21" w:rsidRPr="00F4531B" w:rsidTr="00F4249E">
        <w:tc>
          <w:tcPr>
            <w:tcW w:w="4140" w:type="dxa"/>
          </w:tcPr>
          <w:p w:rsidR="00444A21" w:rsidRPr="00F4531B" w:rsidRDefault="00444A21" w:rsidP="00105FE9">
            <w:pPr>
              <w:jc w:val="center"/>
              <w:rPr>
                <w:szCs w:val="21"/>
              </w:rPr>
            </w:pPr>
            <w:r w:rsidRPr="00F4531B">
              <w:rPr>
                <w:rFonts w:hint="eastAsia"/>
                <w:szCs w:val="21"/>
              </w:rPr>
              <w:t>信息学院</w:t>
            </w:r>
          </w:p>
        </w:tc>
        <w:tc>
          <w:tcPr>
            <w:tcW w:w="3781" w:type="dxa"/>
          </w:tcPr>
          <w:p w:rsidR="00444A21" w:rsidRPr="00F4531B" w:rsidRDefault="00444A21" w:rsidP="00105FE9">
            <w:pPr>
              <w:jc w:val="center"/>
              <w:rPr>
                <w:szCs w:val="21"/>
              </w:rPr>
            </w:pPr>
            <w:r w:rsidRPr="00F4531B">
              <w:rPr>
                <w:rFonts w:hint="eastAsia"/>
                <w:szCs w:val="21"/>
              </w:rPr>
              <w:t>减</w:t>
            </w:r>
            <w:r w:rsidR="005853C1" w:rsidRPr="00F4531B">
              <w:rPr>
                <w:rFonts w:hint="eastAsia"/>
                <w:szCs w:val="21"/>
              </w:rPr>
              <w:t>12</w:t>
            </w:r>
            <w:r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人文学院</w:t>
            </w:r>
          </w:p>
        </w:tc>
        <w:tc>
          <w:tcPr>
            <w:tcW w:w="3781" w:type="dxa"/>
          </w:tcPr>
          <w:p w:rsidR="00BD7C54" w:rsidRPr="00F4531B" w:rsidRDefault="00B913CC" w:rsidP="000312AA">
            <w:pPr>
              <w:jc w:val="center"/>
              <w:rPr>
                <w:szCs w:val="21"/>
              </w:rPr>
            </w:pPr>
            <w:r w:rsidRPr="00F4531B">
              <w:rPr>
                <w:rFonts w:hint="eastAsia"/>
                <w:szCs w:val="21"/>
              </w:rPr>
              <w:t>减</w:t>
            </w:r>
            <w:r w:rsidRPr="00F4531B">
              <w:rPr>
                <w:rFonts w:hint="eastAsia"/>
                <w:szCs w:val="21"/>
              </w:rPr>
              <w:t>1</w:t>
            </w:r>
            <w:r w:rsidR="00BD7C54"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机械学院</w:t>
            </w:r>
          </w:p>
        </w:tc>
        <w:tc>
          <w:tcPr>
            <w:tcW w:w="3781" w:type="dxa"/>
          </w:tcPr>
          <w:p w:rsidR="00BD7C54" w:rsidRPr="00F4531B" w:rsidRDefault="005853C1" w:rsidP="000312AA">
            <w:pPr>
              <w:jc w:val="center"/>
              <w:rPr>
                <w:szCs w:val="21"/>
              </w:rPr>
            </w:pPr>
            <w:r w:rsidRPr="00F4531B">
              <w:rPr>
                <w:rFonts w:hint="eastAsia"/>
                <w:szCs w:val="21"/>
              </w:rPr>
              <w:t>减</w:t>
            </w:r>
            <w:r w:rsidRPr="00F4531B">
              <w:rPr>
                <w:rFonts w:hint="eastAsia"/>
                <w:szCs w:val="21"/>
              </w:rPr>
              <w:t>11</w:t>
            </w:r>
            <w:r w:rsidR="00876FBB"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外国语学院</w:t>
            </w:r>
          </w:p>
        </w:tc>
        <w:tc>
          <w:tcPr>
            <w:tcW w:w="3781" w:type="dxa"/>
          </w:tcPr>
          <w:p w:rsidR="00BD7C54" w:rsidRPr="00F4531B" w:rsidRDefault="00BD7C54" w:rsidP="000312AA">
            <w:pPr>
              <w:jc w:val="center"/>
              <w:rPr>
                <w:szCs w:val="21"/>
              </w:rPr>
            </w:pPr>
            <w:r w:rsidRPr="00F4531B">
              <w:rPr>
                <w:rFonts w:hint="eastAsia"/>
                <w:szCs w:val="21"/>
              </w:rPr>
              <w:t>加</w:t>
            </w:r>
            <w:r w:rsidR="005853C1" w:rsidRPr="00F4531B">
              <w:rPr>
                <w:rFonts w:hint="eastAsia"/>
                <w:szCs w:val="21"/>
              </w:rPr>
              <w:t>17</w:t>
            </w:r>
            <w:r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建筑学院</w:t>
            </w:r>
          </w:p>
        </w:tc>
        <w:tc>
          <w:tcPr>
            <w:tcW w:w="3781" w:type="dxa"/>
          </w:tcPr>
          <w:p w:rsidR="00BD7C54" w:rsidRPr="00F4531B" w:rsidRDefault="00BD7C54" w:rsidP="000312AA">
            <w:pPr>
              <w:jc w:val="center"/>
              <w:rPr>
                <w:szCs w:val="21"/>
              </w:rPr>
            </w:pPr>
            <w:r w:rsidRPr="00F4531B">
              <w:rPr>
                <w:rFonts w:hint="eastAsia"/>
                <w:szCs w:val="21"/>
              </w:rPr>
              <w:t>加</w:t>
            </w:r>
            <w:r w:rsidR="005853C1" w:rsidRPr="00F4531B">
              <w:rPr>
                <w:rFonts w:hint="eastAsia"/>
                <w:szCs w:val="21"/>
              </w:rPr>
              <w:t>15</w:t>
            </w:r>
            <w:r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设计学院</w:t>
            </w:r>
          </w:p>
        </w:tc>
        <w:tc>
          <w:tcPr>
            <w:tcW w:w="3781" w:type="dxa"/>
          </w:tcPr>
          <w:p w:rsidR="00BD7C54" w:rsidRPr="00F4531B" w:rsidRDefault="00BD7C54" w:rsidP="000312AA">
            <w:pPr>
              <w:jc w:val="center"/>
              <w:rPr>
                <w:szCs w:val="21"/>
              </w:rPr>
            </w:pPr>
            <w:r w:rsidRPr="00F4531B">
              <w:rPr>
                <w:rFonts w:hint="eastAsia"/>
                <w:szCs w:val="21"/>
              </w:rPr>
              <w:t>减</w:t>
            </w:r>
            <w:r w:rsidR="005853C1" w:rsidRPr="00F4531B">
              <w:rPr>
                <w:rFonts w:hint="eastAsia"/>
                <w:szCs w:val="21"/>
              </w:rPr>
              <w:t>34</w:t>
            </w:r>
            <w:r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理学院</w:t>
            </w:r>
          </w:p>
        </w:tc>
        <w:tc>
          <w:tcPr>
            <w:tcW w:w="3781" w:type="dxa"/>
          </w:tcPr>
          <w:p w:rsidR="00BD7C54" w:rsidRPr="00F4531B" w:rsidRDefault="00876FBB" w:rsidP="000312AA">
            <w:pPr>
              <w:jc w:val="center"/>
              <w:rPr>
                <w:szCs w:val="21"/>
              </w:rPr>
            </w:pPr>
            <w:r w:rsidRPr="00F4531B">
              <w:rPr>
                <w:rFonts w:hint="eastAsia"/>
                <w:szCs w:val="21"/>
              </w:rPr>
              <w:t>加</w:t>
            </w:r>
            <w:r w:rsidRPr="00F4531B">
              <w:rPr>
                <w:rFonts w:hint="eastAsia"/>
                <w:szCs w:val="21"/>
              </w:rPr>
              <w:t>3</w:t>
            </w:r>
            <w:r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中旅学院</w:t>
            </w:r>
          </w:p>
        </w:tc>
        <w:tc>
          <w:tcPr>
            <w:tcW w:w="3781" w:type="dxa"/>
          </w:tcPr>
          <w:p w:rsidR="00BD7C54" w:rsidRPr="00F4531B" w:rsidRDefault="00B913CC" w:rsidP="000312AA">
            <w:pPr>
              <w:jc w:val="center"/>
              <w:rPr>
                <w:szCs w:val="21"/>
              </w:rPr>
            </w:pPr>
            <w:r w:rsidRPr="00F4531B">
              <w:rPr>
                <w:rFonts w:hint="eastAsia"/>
                <w:szCs w:val="21"/>
              </w:rPr>
              <w:t>加</w:t>
            </w:r>
            <w:r w:rsidRPr="00F4531B">
              <w:rPr>
                <w:rFonts w:hint="eastAsia"/>
                <w:szCs w:val="21"/>
              </w:rPr>
              <w:t>5</w:t>
            </w:r>
            <w:r w:rsidR="00BD7C54" w:rsidRPr="00F4531B">
              <w:rPr>
                <w:rFonts w:hint="eastAsia"/>
                <w:szCs w:val="21"/>
              </w:rPr>
              <w:t>分</w:t>
            </w:r>
          </w:p>
        </w:tc>
      </w:tr>
      <w:tr w:rsidR="00F73996" w:rsidRPr="00F4531B" w:rsidTr="00F4249E">
        <w:tc>
          <w:tcPr>
            <w:tcW w:w="4140" w:type="dxa"/>
          </w:tcPr>
          <w:p w:rsidR="00F73996" w:rsidRPr="00F4531B" w:rsidRDefault="00F73996" w:rsidP="000312AA">
            <w:pPr>
              <w:jc w:val="center"/>
              <w:rPr>
                <w:szCs w:val="21"/>
              </w:rPr>
            </w:pPr>
            <w:r w:rsidRPr="00F4531B">
              <w:rPr>
                <w:rFonts w:hint="eastAsia"/>
                <w:szCs w:val="21"/>
              </w:rPr>
              <w:t>体育军训部</w:t>
            </w:r>
          </w:p>
        </w:tc>
        <w:tc>
          <w:tcPr>
            <w:tcW w:w="3781" w:type="dxa"/>
          </w:tcPr>
          <w:p w:rsidR="00F73996" w:rsidRPr="00F4531B" w:rsidRDefault="00F73996" w:rsidP="000312AA">
            <w:pPr>
              <w:jc w:val="center"/>
              <w:rPr>
                <w:szCs w:val="21"/>
              </w:rPr>
            </w:pPr>
            <w:r w:rsidRPr="00F4531B">
              <w:rPr>
                <w:rFonts w:hint="eastAsia"/>
                <w:szCs w:val="21"/>
              </w:rPr>
              <w:t>加</w:t>
            </w:r>
            <w:r w:rsidR="00B913CC" w:rsidRPr="00F4531B">
              <w:rPr>
                <w:rFonts w:hint="eastAsia"/>
                <w:szCs w:val="21"/>
              </w:rPr>
              <w:t>10</w:t>
            </w:r>
            <w:r w:rsidRPr="00F4531B">
              <w:rPr>
                <w:rFonts w:hint="eastAsia"/>
                <w:szCs w:val="21"/>
              </w:rPr>
              <w:t>分</w:t>
            </w:r>
          </w:p>
        </w:tc>
      </w:tr>
      <w:tr w:rsidR="00BD7C54" w:rsidRPr="00F4531B" w:rsidTr="00F4249E">
        <w:tc>
          <w:tcPr>
            <w:tcW w:w="4140" w:type="dxa"/>
          </w:tcPr>
          <w:p w:rsidR="00BD7C54" w:rsidRPr="00F4531B" w:rsidRDefault="00BD7C54" w:rsidP="000312AA">
            <w:pPr>
              <w:jc w:val="center"/>
              <w:rPr>
                <w:szCs w:val="21"/>
              </w:rPr>
            </w:pPr>
            <w:r w:rsidRPr="00F4531B">
              <w:rPr>
                <w:rFonts w:hint="eastAsia"/>
                <w:szCs w:val="21"/>
              </w:rPr>
              <w:t>成教学院</w:t>
            </w:r>
          </w:p>
        </w:tc>
        <w:tc>
          <w:tcPr>
            <w:tcW w:w="3781" w:type="dxa"/>
          </w:tcPr>
          <w:p w:rsidR="00BD7C54" w:rsidRPr="00F4531B" w:rsidRDefault="00BD7C54" w:rsidP="000312AA">
            <w:pPr>
              <w:jc w:val="center"/>
              <w:rPr>
                <w:szCs w:val="21"/>
              </w:rPr>
            </w:pPr>
            <w:r w:rsidRPr="00F4531B">
              <w:rPr>
                <w:rFonts w:hint="eastAsia"/>
                <w:szCs w:val="21"/>
              </w:rPr>
              <w:t>加</w:t>
            </w:r>
            <w:r w:rsidR="005853C1" w:rsidRPr="00F4531B">
              <w:rPr>
                <w:rFonts w:hint="eastAsia"/>
                <w:szCs w:val="21"/>
              </w:rPr>
              <w:t>10</w:t>
            </w:r>
            <w:r w:rsidRPr="00F4531B">
              <w:rPr>
                <w:rFonts w:hint="eastAsia"/>
                <w:szCs w:val="21"/>
              </w:rPr>
              <w:t>分</w:t>
            </w:r>
          </w:p>
        </w:tc>
      </w:tr>
      <w:tr w:rsidR="00B913CC" w:rsidRPr="00F4531B" w:rsidTr="00F4249E">
        <w:tc>
          <w:tcPr>
            <w:tcW w:w="4140" w:type="dxa"/>
          </w:tcPr>
          <w:p w:rsidR="00B913CC" w:rsidRPr="00F4531B" w:rsidRDefault="00B913CC" w:rsidP="000312AA">
            <w:pPr>
              <w:jc w:val="center"/>
              <w:rPr>
                <w:szCs w:val="21"/>
              </w:rPr>
            </w:pPr>
            <w:r w:rsidRPr="00F4531B">
              <w:rPr>
                <w:rFonts w:hint="eastAsia"/>
                <w:szCs w:val="21"/>
              </w:rPr>
              <w:t>图书馆</w:t>
            </w:r>
          </w:p>
        </w:tc>
        <w:tc>
          <w:tcPr>
            <w:tcW w:w="3781" w:type="dxa"/>
          </w:tcPr>
          <w:p w:rsidR="00B913CC" w:rsidRPr="00F4531B" w:rsidRDefault="00B913CC" w:rsidP="000312AA">
            <w:pPr>
              <w:jc w:val="center"/>
              <w:rPr>
                <w:szCs w:val="21"/>
              </w:rPr>
            </w:pPr>
            <w:r w:rsidRPr="00F4531B">
              <w:rPr>
                <w:rFonts w:hint="eastAsia"/>
                <w:szCs w:val="21"/>
              </w:rPr>
              <w:t>加</w:t>
            </w:r>
            <w:r w:rsidRPr="00F4531B">
              <w:rPr>
                <w:rFonts w:hint="eastAsia"/>
                <w:szCs w:val="21"/>
              </w:rPr>
              <w:t>5</w:t>
            </w:r>
            <w:r w:rsidRPr="00F4531B">
              <w:rPr>
                <w:rFonts w:hint="eastAsia"/>
                <w:szCs w:val="21"/>
              </w:rPr>
              <w:t>分</w:t>
            </w:r>
          </w:p>
        </w:tc>
      </w:tr>
    </w:tbl>
    <w:p w:rsidR="00C03372" w:rsidRDefault="00FD76D6" w:rsidP="005018D5">
      <w:pPr>
        <w:ind w:firstLineChars="257" w:firstLine="540"/>
        <w:rPr>
          <w:szCs w:val="21"/>
        </w:rPr>
      </w:pPr>
      <w:r>
        <w:rPr>
          <w:rFonts w:hint="eastAsia"/>
          <w:szCs w:val="21"/>
        </w:rPr>
        <w:t>注：</w:t>
      </w:r>
      <w:r w:rsidR="00B11F86">
        <w:rPr>
          <w:rFonts w:hint="eastAsia"/>
          <w:szCs w:val="21"/>
        </w:rPr>
        <w:t>其余</w:t>
      </w:r>
      <w:r w:rsidR="00564CE9">
        <w:rPr>
          <w:rFonts w:hint="eastAsia"/>
          <w:szCs w:val="21"/>
        </w:rPr>
        <w:t>部门此阶段综合治理考核没有加</w:t>
      </w:r>
      <w:r w:rsidR="005316FC">
        <w:rPr>
          <w:rFonts w:hint="eastAsia"/>
          <w:szCs w:val="21"/>
        </w:rPr>
        <w:t>、</w:t>
      </w:r>
      <w:r w:rsidR="00564CE9">
        <w:rPr>
          <w:rFonts w:hint="eastAsia"/>
          <w:szCs w:val="21"/>
        </w:rPr>
        <w:t>减</w:t>
      </w:r>
      <w:r w:rsidR="00A2255F">
        <w:rPr>
          <w:rFonts w:hint="eastAsia"/>
          <w:szCs w:val="21"/>
        </w:rPr>
        <w:t>分，故</w:t>
      </w:r>
      <w:r>
        <w:rPr>
          <w:rFonts w:hint="eastAsia"/>
          <w:szCs w:val="21"/>
        </w:rPr>
        <w:t>没有列入此表。</w:t>
      </w:r>
    </w:p>
    <w:p w:rsidR="00397572" w:rsidRPr="005018D5" w:rsidRDefault="00397572" w:rsidP="005018D5">
      <w:pPr>
        <w:ind w:firstLineChars="257" w:firstLine="540"/>
        <w:rPr>
          <w:szCs w:val="21"/>
        </w:rPr>
      </w:pPr>
    </w:p>
    <w:p w:rsidR="00090A08" w:rsidRDefault="00090A08" w:rsidP="00090A08">
      <w:pPr>
        <w:rPr>
          <w:color w:val="000000"/>
          <w:sz w:val="28"/>
        </w:rPr>
      </w:pPr>
      <w:r w:rsidRPr="00372343">
        <w:rPr>
          <w:rFonts w:hint="eastAsia"/>
          <w:color w:val="000000"/>
          <w:sz w:val="28"/>
        </w:rPr>
        <w:t>报：西湖区公安分局经济文化保卫大队</w:t>
      </w:r>
      <w:r w:rsidRPr="00372343">
        <w:rPr>
          <w:rFonts w:hint="eastAsia"/>
          <w:color w:val="000000"/>
          <w:sz w:val="28"/>
        </w:rPr>
        <w:t xml:space="preserve">    </w:t>
      </w:r>
      <w:r w:rsidR="009B510F">
        <w:rPr>
          <w:rFonts w:hint="eastAsia"/>
          <w:color w:val="000000"/>
          <w:sz w:val="28"/>
        </w:rPr>
        <w:t>学校保卫处</w:t>
      </w:r>
    </w:p>
    <w:p w:rsidR="00E87C10" w:rsidRDefault="006E5D1D" w:rsidP="00397572">
      <w:pPr>
        <w:ind w:firstLine="555"/>
        <w:rPr>
          <w:color w:val="000000"/>
          <w:sz w:val="28"/>
        </w:rPr>
      </w:pPr>
      <w:r>
        <w:rPr>
          <w:rFonts w:hint="eastAsia"/>
          <w:color w:val="000000"/>
          <w:sz w:val="28"/>
        </w:rPr>
        <w:t>绍兴市公安分局治安大队</w:t>
      </w:r>
    </w:p>
    <w:p w:rsidR="00397572" w:rsidRPr="00397572" w:rsidRDefault="00397572" w:rsidP="00397572">
      <w:pPr>
        <w:ind w:firstLine="555"/>
        <w:rPr>
          <w:color w:val="000000"/>
          <w:sz w:val="28"/>
        </w:rPr>
      </w:pPr>
    </w:p>
    <w:p w:rsidR="00AC3364" w:rsidRPr="006E1660" w:rsidRDefault="00090A08" w:rsidP="00090A08">
      <w:pPr>
        <w:rPr>
          <w:color w:val="000000"/>
          <w:sz w:val="28"/>
        </w:rPr>
      </w:pPr>
      <w:r w:rsidRPr="00372343">
        <w:rPr>
          <w:rFonts w:hint="eastAsia"/>
          <w:color w:val="000000"/>
          <w:sz w:val="28"/>
        </w:rPr>
        <w:t>发：学院各部门、</w:t>
      </w:r>
      <w:r w:rsidR="00CC71E0">
        <w:rPr>
          <w:rFonts w:hint="eastAsia"/>
          <w:color w:val="000000"/>
          <w:sz w:val="28"/>
        </w:rPr>
        <w:t>各</w:t>
      </w:r>
      <w:r w:rsidR="00717ADE">
        <w:rPr>
          <w:rFonts w:hint="eastAsia"/>
          <w:color w:val="000000"/>
          <w:sz w:val="28"/>
        </w:rPr>
        <w:t>二级学院</w:t>
      </w:r>
      <w:r w:rsidRPr="00372343">
        <w:rPr>
          <w:rFonts w:hint="eastAsia"/>
          <w:color w:val="000000"/>
          <w:sz w:val="28"/>
        </w:rPr>
        <w:t xml:space="preserve"> </w:t>
      </w:r>
    </w:p>
    <w:sectPr w:rsidR="00AC3364" w:rsidRPr="006E1660" w:rsidSect="00CC71E0">
      <w:footerReference w:type="even" r:id="rId27"/>
      <w:footerReference w:type="default" r:id="rId28"/>
      <w:pgSz w:w="11906" w:h="16838" w:code="9"/>
      <w:pgMar w:top="1134" w:right="1134" w:bottom="1134" w:left="1134" w:header="851" w:footer="567"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5FFC" w:rsidRDefault="00B85FFC">
      <w:r>
        <w:separator/>
      </w:r>
    </w:p>
  </w:endnote>
  <w:endnote w:type="continuationSeparator" w:id="1">
    <w:p w:rsidR="00B85FFC" w:rsidRDefault="00B85F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C44" w:rsidRDefault="00C517BA" w:rsidP="00AE21E2">
    <w:pPr>
      <w:pStyle w:val="a4"/>
      <w:framePr w:wrap="around" w:vAnchor="text" w:hAnchor="margin" w:xAlign="center" w:y="1"/>
      <w:rPr>
        <w:rStyle w:val="a5"/>
      </w:rPr>
    </w:pPr>
    <w:r>
      <w:rPr>
        <w:rStyle w:val="a5"/>
      </w:rPr>
      <w:fldChar w:fldCharType="begin"/>
    </w:r>
    <w:r w:rsidR="004F1C44">
      <w:rPr>
        <w:rStyle w:val="a5"/>
      </w:rPr>
      <w:instrText xml:space="preserve">PAGE  </w:instrText>
    </w:r>
    <w:r>
      <w:rPr>
        <w:rStyle w:val="a5"/>
      </w:rPr>
      <w:fldChar w:fldCharType="end"/>
    </w:r>
  </w:p>
  <w:p w:rsidR="004F1C44" w:rsidRDefault="004F1C44" w:rsidP="00C300C1">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1C44" w:rsidRDefault="00C517BA" w:rsidP="00AE21E2">
    <w:pPr>
      <w:pStyle w:val="a4"/>
      <w:framePr w:wrap="around" w:vAnchor="text" w:hAnchor="margin" w:xAlign="center" w:y="1"/>
      <w:rPr>
        <w:rStyle w:val="a5"/>
      </w:rPr>
    </w:pPr>
    <w:r>
      <w:rPr>
        <w:rStyle w:val="a5"/>
      </w:rPr>
      <w:fldChar w:fldCharType="begin"/>
    </w:r>
    <w:r w:rsidR="004F1C44">
      <w:rPr>
        <w:rStyle w:val="a5"/>
      </w:rPr>
      <w:instrText xml:space="preserve">PAGE  </w:instrText>
    </w:r>
    <w:r>
      <w:rPr>
        <w:rStyle w:val="a5"/>
      </w:rPr>
      <w:fldChar w:fldCharType="separate"/>
    </w:r>
    <w:r w:rsidR="00B41CA6">
      <w:rPr>
        <w:rStyle w:val="a5"/>
        <w:noProof/>
      </w:rPr>
      <w:t>1</w:t>
    </w:r>
    <w:r>
      <w:rPr>
        <w:rStyle w:val="a5"/>
      </w:rPr>
      <w:fldChar w:fldCharType="end"/>
    </w:r>
  </w:p>
  <w:p w:rsidR="004F1C44" w:rsidRDefault="004F1C44" w:rsidP="00C300C1">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5FFC" w:rsidRDefault="00B85FFC">
      <w:r>
        <w:separator/>
      </w:r>
    </w:p>
  </w:footnote>
  <w:footnote w:type="continuationSeparator" w:id="1">
    <w:p w:rsidR="00B85FFC" w:rsidRDefault="00B85FF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C54FC"/>
    <w:multiLevelType w:val="hybridMultilevel"/>
    <w:tmpl w:val="8A7419EC"/>
    <w:lvl w:ilvl="0" w:tplc="743CB558">
      <w:start w:val="1"/>
      <w:numFmt w:val="decimal"/>
      <w:lvlText w:val="%1、"/>
      <w:lvlJc w:val="left"/>
      <w:pPr>
        <w:tabs>
          <w:tab w:val="num" w:pos="776"/>
        </w:tabs>
        <w:ind w:left="776" w:hanging="360"/>
      </w:pPr>
      <w:rPr>
        <w:rFonts w:hint="default"/>
      </w:rPr>
    </w:lvl>
    <w:lvl w:ilvl="1" w:tplc="04090019" w:tentative="1">
      <w:start w:val="1"/>
      <w:numFmt w:val="lowerLetter"/>
      <w:lvlText w:val="%2)"/>
      <w:lvlJc w:val="left"/>
      <w:pPr>
        <w:tabs>
          <w:tab w:val="num" w:pos="1256"/>
        </w:tabs>
        <w:ind w:left="1256" w:hanging="420"/>
      </w:pPr>
    </w:lvl>
    <w:lvl w:ilvl="2" w:tplc="0409001B" w:tentative="1">
      <w:start w:val="1"/>
      <w:numFmt w:val="lowerRoman"/>
      <w:lvlText w:val="%3."/>
      <w:lvlJc w:val="right"/>
      <w:pPr>
        <w:tabs>
          <w:tab w:val="num" w:pos="1676"/>
        </w:tabs>
        <w:ind w:left="1676" w:hanging="420"/>
      </w:pPr>
    </w:lvl>
    <w:lvl w:ilvl="3" w:tplc="0409000F" w:tentative="1">
      <w:start w:val="1"/>
      <w:numFmt w:val="decimal"/>
      <w:lvlText w:val="%4."/>
      <w:lvlJc w:val="left"/>
      <w:pPr>
        <w:tabs>
          <w:tab w:val="num" w:pos="2096"/>
        </w:tabs>
        <w:ind w:left="2096" w:hanging="420"/>
      </w:pPr>
    </w:lvl>
    <w:lvl w:ilvl="4" w:tplc="04090019" w:tentative="1">
      <w:start w:val="1"/>
      <w:numFmt w:val="lowerLetter"/>
      <w:lvlText w:val="%5)"/>
      <w:lvlJc w:val="left"/>
      <w:pPr>
        <w:tabs>
          <w:tab w:val="num" w:pos="2516"/>
        </w:tabs>
        <w:ind w:left="2516" w:hanging="420"/>
      </w:pPr>
    </w:lvl>
    <w:lvl w:ilvl="5" w:tplc="0409001B" w:tentative="1">
      <w:start w:val="1"/>
      <w:numFmt w:val="lowerRoman"/>
      <w:lvlText w:val="%6."/>
      <w:lvlJc w:val="right"/>
      <w:pPr>
        <w:tabs>
          <w:tab w:val="num" w:pos="2936"/>
        </w:tabs>
        <w:ind w:left="2936" w:hanging="420"/>
      </w:pPr>
    </w:lvl>
    <w:lvl w:ilvl="6" w:tplc="0409000F" w:tentative="1">
      <w:start w:val="1"/>
      <w:numFmt w:val="decimal"/>
      <w:lvlText w:val="%7."/>
      <w:lvlJc w:val="left"/>
      <w:pPr>
        <w:tabs>
          <w:tab w:val="num" w:pos="3356"/>
        </w:tabs>
        <w:ind w:left="3356" w:hanging="420"/>
      </w:pPr>
    </w:lvl>
    <w:lvl w:ilvl="7" w:tplc="04090019" w:tentative="1">
      <w:start w:val="1"/>
      <w:numFmt w:val="lowerLetter"/>
      <w:lvlText w:val="%8)"/>
      <w:lvlJc w:val="left"/>
      <w:pPr>
        <w:tabs>
          <w:tab w:val="num" w:pos="3776"/>
        </w:tabs>
        <w:ind w:left="3776" w:hanging="420"/>
      </w:pPr>
    </w:lvl>
    <w:lvl w:ilvl="8" w:tplc="0409001B" w:tentative="1">
      <w:start w:val="1"/>
      <w:numFmt w:val="lowerRoman"/>
      <w:lvlText w:val="%9."/>
      <w:lvlJc w:val="right"/>
      <w:pPr>
        <w:tabs>
          <w:tab w:val="num" w:pos="4196"/>
        </w:tabs>
        <w:ind w:left="4196" w:hanging="420"/>
      </w:pPr>
    </w:lvl>
  </w:abstractNum>
  <w:abstractNum w:abstractNumId="1">
    <w:nsid w:val="0A1F7470"/>
    <w:multiLevelType w:val="hybridMultilevel"/>
    <w:tmpl w:val="132CE356"/>
    <w:lvl w:ilvl="0" w:tplc="873229EE">
      <w:start w:val="1"/>
      <w:numFmt w:val="japaneseCounting"/>
      <w:lvlText w:val="%1、"/>
      <w:lvlJc w:val="left"/>
      <w:pPr>
        <w:tabs>
          <w:tab w:val="num" w:pos="1500"/>
        </w:tabs>
        <w:ind w:left="1500" w:hanging="420"/>
      </w:pPr>
      <w:rPr>
        <w:rFonts w:hint="default"/>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2">
    <w:nsid w:val="13A842F7"/>
    <w:multiLevelType w:val="hybridMultilevel"/>
    <w:tmpl w:val="3244BA5C"/>
    <w:lvl w:ilvl="0" w:tplc="CD5A6AEC">
      <w:start w:val="1"/>
      <w:numFmt w:val="japaneseCounting"/>
      <w:lvlText w:val="%1、"/>
      <w:lvlJc w:val="left"/>
      <w:pPr>
        <w:tabs>
          <w:tab w:val="num" w:pos="420"/>
        </w:tabs>
        <w:ind w:left="420" w:hanging="420"/>
      </w:pPr>
      <w:rPr>
        <w:rFonts w:hint="default"/>
        <w:lang w:val="en-US"/>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8106494"/>
    <w:multiLevelType w:val="hybridMultilevel"/>
    <w:tmpl w:val="F1EC8382"/>
    <w:lvl w:ilvl="0" w:tplc="A74EC758">
      <w:start w:val="3"/>
      <w:numFmt w:val="bullet"/>
      <w:lvlText w:val="◆"/>
      <w:lvlJc w:val="left"/>
      <w:pPr>
        <w:tabs>
          <w:tab w:val="num" w:pos="900"/>
        </w:tabs>
        <w:ind w:left="900" w:hanging="360"/>
      </w:pPr>
      <w:rPr>
        <w:rFonts w:ascii="宋体" w:eastAsia="宋体" w:hAnsi="宋体" w:cs="Times New Roman" w:hint="eastAsia"/>
      </w:rPr>
    </w:lvl>
    <w:lvl w:ilvl="1" w:tplc="04090003" w:tentative="1">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4">
    <w:nsid w:val="1B276CD8"/>
    <w:multiLevelType w:val="hybridMultilevel"/>
    <w:tmpl w:val="16A2B7D0"/>
    <w:lvl w:ilvl="0" w:tplc="3BDA6D4C">
      <w:start w:val="1"/>
      <w:numFmt w:val="decimal"/>
      <w:lvlText w:val="%1、"/>
      <w:lvlJc w:val="left"/>
      <w:pPr>
        <w:tabs>
          <w:tab w:val="num" w:pos="360"/>
        </w:tabs>
        <w:ind w:left="360" w:hanging="360"/>
      </w:pPr>
      <w:rPr>
        <w:rFonts w:hint="eastAsia"/>
      </w:rPr>
    </w:lvl>
    <w:lvl w:ilvl="1" w:tplc="2A9CEA7C">
      <w:start w:val="1"/>
      <w:numFmt w:val="decimal"/>
      <w:lvlText w:val="%2、"/>
      <w:lvlJc w:val="left"/>
      <w:pPr>
        <w:tabs>
          <w:tab w:val="num" w:pos="1140"/>
        </w:tabs>
        <w:ind w:left="1140" w:hanging="720"/>
      </w:pPr>
      <w:rPr>
        <w:rFonts w:ascii="宋体" w:eastAsia="宋体" w:hAnsi="宋体" w:cs="Times New Roman"/>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C0B1B42"/>
    <w:multiLevelType w:val="hybridMultilevel"/>
    <w:tmpl w:val="8A0EBD08"/>
    <w:lvl w:ilvl="0" w:tplc="8674788C">
      <w:start w:val="3"/>
      <w:numFmt w:val="japaneseCounting"/>
      <w:lvlText w:val="%1、"/>
      <w:lvlJc w:val="left"/>
      <w:pPr>
        <w:tabs>
          <w:tab w:val="num" w:pos="1500"/>
        </w:tabs>
        <w:ind w:left="1500" w:hanging="420"/>
      </w:pPr>
      <w:rPr>
        <w:rFonts w:hint="default"/>
        <w:lang w:val="en-US"/>
      </w:rPr>
    </w:lvl>
    <w:lvl w:ilvl="1" w:tplc="04090019" w:tentative="1">
      <w:start w:val="1"/>
      <w:numFmt w:val="lowerLetter"/>
      <w:lvlText w:val="%2)"/>
      <w:lvlJc w:val="left"/>
      <w:pPr>
        <w:tabs>
          <w:tab w:val="num" w:pos="1920"/>
        </w:tabs>
        <w:ind w:left="1920" w:hanging="420"/>
      </w:pPr>
    </w:lvl>
    <w:lvl w:ilvl="2" w:tplc="0409001B" w:tentative="1">
      <w:start w:val="1"/>
      <w:numFmt w:val="lowerRoman"/>
      <w:lvlText w:val="%3."/>
      <w:lvlJc w:val="right"/>
      <w:pPr>
        <w:tabs>
          <w:tab w:val="num" w:pos="2340"/>
        </w:tabs>
        <w:ind w:left="2340" w:hanging="420"/>
      </w:pPr>
    </w:lvl>
    <w:lvl w:ilvl="3" w:tplc="0409000F" w:tentative="1">
      <w:start w:val="1"/>
      <w:numFmt w:val="decimal"/>
      <w:lvlText w:val="%4."/>
      <w:lvlJc w:val="left"/>
      <w:pPr>
        <w:tabs>
          <w:tab w:val="num" w:pos="2760"/>
        </w:tabs>
        <w:ind w:left="2760" w:hanging="420"/>
      </w:pPr>
    </w:lvl>
    <w:lvl w:ilvl="4" w:tplc="04090019" w:tentative="1">
      <w:start w:val="1"/>
      <w:numFmt w:val="lowerLetter"/>
      <w:lvlText w:val="%5)"/>
      <w:lvlJc w:val="left"/>
      <w:pPr>
        <w:tabs>
          <w:tab w:val="num" w:pos="3180"/>
        </w:tabs>
        <w:ind w:left="3180" w:hanging="420"/>
      </w:pPr>
    </w:lvl>
    <w:lvl w:ilvl="5" w:tplc="0409001B" w:tentative="1">
      <w:start w:val="1"/>
      <w:numFmt w:val="lowerRoman"/>
      <w:lvlText w:val="%6."/>
      <w:lvlJc w:val="right"/>
      <w:pPr>
        <w:tabs>
          <w:tab w:val="num" w:pos="3600"/>
        </w:tabs>
        <w:ind w:left="3600" w:hanging="420"/>
      </w:pPr>
    </w:lvl>
    <w:lvl w:ilvl="6" w:tplc="0409000F" w:tentative="1">
      <w:start w:val="1"/>
      <w:numFmt w:val="decimal"/>
      <w:lvlText w:val="%7."/>
      <w:lvlJc w:val="left"/>
      <w:pPr>
        <w:tabs>
          <w:tab w:val="num" w:pos="4020"/>
        </w:tabs>
        <w:ind w:left="4020" w:hanging="420"/>
      </w:pPr>
    </w:lvl>
    <w:lvl w:ilvl="7" w:tplc="04090019" w:tentative="1">
      <w:start w:val="1"/>
      <w:numFmt w:val="lowerLetter"/>
      <w:lvlText w:val="%8)"/>
      <w:lvlJc w:val="left"/>
      <w:pPr>
        <w:tabs>
          <w:tab w:val="num" w:pos="4440"/>
        </w:tabs>
        <w:ind w:left="4440" w:hanging="420"/>
      </w:pPr>
    </w:lvl>
    <w:lvl w:ilvl="8" w:tplc="0409001B" w:tentative="1">
      <w:start w:val="1"/>
      <w:numFmt w:val="lowerRoman"/>
      <w:lvlText w:val="%9."/>
      <w:lvlJc w:val="right"/>
      <w:pPr>
        <w:tabs>
          <w:tab w:val="num" w:pos="4860"/>
        </w:tabs>
        <w:ind w:left="4860" w:hanging="420"/>
      </w:pPr>
    </w:lvl>
  </w:abstractNum>
  <w:abstractNum w:abstractNumId="6">
    <w:nsid w:val="20E52FD7"/>
    <w:multiLevelType w:val="hybridMultilevel"/>
    <w:tmpl w:val="8E1AE6AC"/>
    <w:lvl w:ilvl="0" w:tplc="B46E5502">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21BF4395"/>
    <w:multiLevelType w:val="hybridMultilevel"/>
    <w:tmpl w:val="39AAA5EE"/>
    <w:lvl w:ilvl="0" w:tplc="94C6099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33131180"/>
    <w:multiLevelType w:val="hybridMultilevel"/>
    <w:tmpl w:val="443C169A"/>
    <w:lvl w:ilvl="0" w:tplc="E160B146">
      <w:numFmt w:val="bullet"/>
      <w:lvlText w:val="◆"/>
      <w:lvlJc w:val="left"/>
      <w:pPr>
        <w:tabs>
          <w:tab w:val="num" w:pos="900"/>
        </w:tabs>
        <w:ind w:left="900" w:hanging="360"/>
      </w:pPr>
      <w:rPr>
        <w:rFonts w:ascii="宋体" w:eastAsia="宋体" w:hAnsi="宋体" w:cs="Times New Roman" w:hint="eastAsia"/>
      </w:rPr>
    </w:lvl>
    <w:lvl w:ilvl="1" w:tplc="04090003" w:tentative="1">
      <w:start w:val="1"/>
      <w:numFmt w:val="bullet"/>
      <w:lvlText w:val=""/>
      <w:lvlJc w:val="left"/>
      <w:pPr>
        <w:tabs>
          <w:tab w:val="num" w:pos="1380"/>
        </w:tabs>
        <w:ind w:left="1380" w:hanging="420"/>
      </w:pPr>
      <w:rPr>
        <w:rFonts w:ascii="Wingdings" w:hAnsi="Wingdings" w:hint="default"/>
      </w:rPr>
    </w:lvl>
    <w:lvl w:ilvl="2" w:tplc="04090005" w:tentative="1">
      <w:start w:val="1"/>
      <w:numFmt w:val="bullet"/>
      <w:lvlText w:val=""/>
      <w:lvlJc w:val="left"/>
      <w:pPr>
        <w:tabs>
          <w:tab w:val="num" w:pos="1800"/>
        </w:tabs>
        <w:ind w:left="1800" w:hanging="420"/>
      </w:pPr>
      <w:rPr>
        <w:rFonts w:ascii="Wingdings" w:hAnsi="Wingdings" w:hint="default"/>
      </w:rPr>
    </w:lvl>
    <w:lvl w:ilvl="3" w:tplc="04090001" w:tentative="1">
      <w:start w:val="1"/>
      <w:numFmt w:val="bullet"/>
      <w:lvlText w:val=""/>
      <w:lvlJc w:val="left"/>
      <w:pPr>
        <w:tabs>
          <w:tab w:val="num" w:pos="2220"/>
        </w:tabs>
        <w:ind w:left="2220" w:hanging="420"/>
      </w:pPr>
      <w:rPr>
        <w:rFonts w:ascii="Wingdings" w:hAnsi="Wingdings" w:hint="default"/>
      </w:rPr>
    </w:lvl>
    <w:lvl w:ilvl="4" w:tplc="04090003" w:tentative="1">
      <w:start w:val="1"/>
      <w:numFmt w:val="bullet"/>
      <w:lvlText w:val=""/>
      <w:lvlJc w:val="left"/>
      <w:pPr>
        <w:tabs>
          <w:tab w:val="num" w:pos="2640"/>
        </w:tabs>
        <w:ind w:left="2640" w:hanging="420"/>
      </w:pPr>
      <w:rPr>
        <w:rFonts w:ascii="Wingdings" w:hAnsi="Wingdings" w:hint="default"/>
      </w:rPr>
    </w:lvl>
    <w:lvl w:ilvl="5" w:tplc="04090005" w:tentative="1">
      <w:start w:val="1"/>
      <w:numFmt w:val="bullet"/>
      <w:lvlText w:val=""/>
      <w:lvlJc w:val="left"/>
      <w:pPr>
        <w:tabs>
          <w:tab w:val="num" w:pos="3060"/>
        </w:tabs>
        <w:ind w:left="3060" w:hanging="420"/>
      </w:pPr>
      <w:rPr>
        <w:rFonts w:ascii="Wingdings" w:hAnsi="Wingdings" w:hint="default"/>
      </w:rPr>
    </w:lvl>
    <w:lvl w:ilvl="6" w:tplc="04090001" w:tentative="1">
      <w:start w:val="1"/>
      <w:numFmt w:val="bullet"/>
      <w:lvlText w:val=""/>
      <w:lvlJc w:val="left"/>
      <w:pPr>
        <w:tabs>
          <w:tab w:val="num" w:pos="3480"/>
        </w:tabs>
        <w:ind w:left="3480" w:hanging="420"/>
      </w:pPr>
      <w:rPr>
        <w:rFonts w:ascii="Wingdings" w:hAnsi="Wingdings" w:hint="default"/>
      </w:rPr>
    </w:lvl>
    <w:lvl w:ilvl="7" w:tplc="04090003" w:tentative="1">
      <w:start w:val="1"/>
      <w:numFmt w:val="bullet"/>
      <w:lvlText w:val=""/>
      <w:lvlJc w:val="left"/>
      <w:pPr>
        <w:tabs>
          <w:tab w:val="num" w:pos="3900"/>
        </w:tabs>
        <w:ind w:left="3900" w:hanging="420"/>
      </w:pPr>
      <w:rPr>
        <w:rFonts w:ascii="Wingdings" w:hAnsi="Wingdings" w:hint="default"/>
      </w:rPr>
    </w:lvl>
    <w:lvl w:ilvl="8" w:tplc="04090005" w:tentative="1">
      <w:start w:val="1"/>
      <w:numFmt w:val="bullet"/>
      <w:lvlText w:val=""/>
      <w:lvlJc w:val="left"/>
      <w:pPr>
        <w:tabs>
          <w:tab w:val="num" w:pos="4320"/>
        </w:tabs>
        <w:ind w:left="4320" w:hanging="420"/>
      </w:pPr>
      <w:rPr>
        <w:rFonts w:ascii="Wingdings" w:hAnsi="Wingdings" w:hint="default"/>
      </w:rPr>
    </w:lvl>
  </w:abstractNum>
  <w:abstractNum w:abstractNumId="9">
    <w:nsid w:val="38666946"/>
    <w:multiLevelType w:val="hybridMultilevel"/>
    <w:tmpl w:val="CEA8948C"/>
    <w:lvl w:ilvl="0" w:tplc="282C720C">
      <w:start w:val="1"/>
      <w:numFmt w:val="japaneseCounting"/>
      <w:lvlText w:val="%1、"/>
      <w:lvlJc w:val="left"/>
      <w:pPr>
        <w:tabs>
          <w:tab w:val="num" w:pos="420"/>
        </w:tabs>
        <w:ind w:left="420" w:hanging="4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0">
    <w:nsid w:val="3D8969DC"/>
    <w:multiLevelType w:val="hybridMultilevel"/>
    <w:tmpl w:val="1DD0FEA6"/>
    <w:lvl w:ilvl="0" w:tplc="208AD2BC">
      <w:start w:val="1"/>
      <w:numFmt w:val="japaneseCounting"/>
      <w:lvlText w:val="%1、"/>
      <w:lvlJc w:val="left"/>
      <w:pPr>
        <w:tabs>
          <w:tab w:val="num" w:pos="720"/>
        </w:tabs>
        <w:ind w:left="720" w:hanging="72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1">
    <w:nsid w:val="404139BD"/>
    <w:multiLevelType w:val="hybridMultilevel"/>
    <w:tmpl w:val="F95497EE"/>
    <w:lvl w:ilvl="0" w:tplc="23FA7BD4">
      <w:start w:val="2"/>
      <w:numFmt w:val="japaneseCounting"/>
      <w:lvlText w:val="%1、"/>
      <w:lvlJc w:val="left"/>
      <w:pPr>
        <w:tabs>
          <w:tab w:val="num" w:pos="480"/>
        </w:tabs>
        <w:ind w:left="480" w:hanging="480"/>
      </w:pPr>
      <w:rPr>
        <w:rFonts w:cs="Arial" w:hint="default"/>
        <w:color w:val="050505"/>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nsid w:val="79062514"/>
    <w:multiLevelType w:val="hybridMultilevel"/>
    <w:tmpl w:val="3AE82B48"/>
    <w:lvl w:ilvl="0" w:tplc="7AE08904">
      <w:start w:val="1"/>
      <w:numFmt w:val="japaneseCounting"/>
      <w:lvlText w:val="%1、"/>
      <w:lvlJc w:val="left"/>
      <w:pPr>
        <w:tabs>
          <w:tab w:val="num" w:pos="420"/>
        </w:tabs>
        <w:ind w:left="420" w:hanging="420"/>
      </w:pPr>
      <w:rPr>
        <w:rFonts w:hint="default"/>
      </w:rPr>
    </w:lvl>
    <w:lvl w:ilvl="1" w:tplc="D63440AA">
      <w:start w:val="2"/>
      <w:numFmt w:val="decimal"/>
      <w:lvlText w:val="%2、"/>
      <w:lvlJc w:val="left"/>
      <w:pPr>
        <w:tabs>
          <w:tab w:val="num" w:pos="780"/>
        </w:tabs>
        <w:ind w:left="780" w:hanging="360"/>
      </w:pPr>
      <w:rPr>
        <w:rFonts w:hint="default"/>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4"/>
  </w:num>
  <w:num w:numId="2">
    <w:abstractNumId w:val="7"/>
  </w:num>
  <w:num w:numId="3">
    <w:abstractNumId w:val="1"/>
  </w:num>
  <w:num w:numId="4">
    <w:abstractNumId w:val="5"/>
  </w:num>
  <w:num w:numId="5">
    <w:abstractNumId w:val="9"/>
  </w:num>
  <w:num w:numId="6">
    <w:abstractNumId w:val="2"/>
  </w:num>
  <w:num w:numId="7">
    <w:abstractNumId w:val="8"/>
  </w:num>
  <w:num w:numId="8">
    <w:abstractNumId w:val="0"/>
  </w:num>
  <w:num w:numId="9">
    <w:abstractNumId w:val="3"/>
  </w:num>
  <w:num w:numId="10">
    <w:abstractNumId w:val="12"/>
  </w:num>
  <w:num w:numId="11">
    <w:abstractNumId w:val="11"/>
  </w:num>
  <w:num w:numId="12">
    <w:abstractNumId w:val="10"/>
  </w:num>
  <w:num w:numId="13">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696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C023A"/>
    <w:rsid w:val="00001B2D"/>
    <w:rsid w:val="00002D42"/>
    <w:rsid w:val="00002E86"/>
    <w:rsid w:val="0001031E"/>
    <w:rsid w:val="00011B2D"/>
    <w:rsid w:val="00012D8E"/>
    <w:rsid w:val="00013645"/>
    <w:rsid w:val="0001583F"/>
    <w:rsid w:val="00016679"/>
    <w:rsid w:val="00017F6D"/>
    <w:rsid w:val="0002144E"/>
    <w:rsid w:val="00021F81"/>
    <w:rsid w:val="00030BAB"/>
    <w:rsid w:val="000313CD"/>
    <w:rsid w:val="0003165E"/>
    <w:rsid w:val="00031D50"/>
    <w:rsid w:val="00032C28"/>
    <w:rsid w:val="00034FC0"/>
    <w:rsid w:val="00036879"/>
    <w:rsid w:val="00036E44"/>
    <w:rsid w:val="0003748F"/>
    <w:rsid w:val="00037795"/>
    <w:rsid w:val="00040037"/>
    <w:rsid w:val="000466E0"/>
    <w:rsid w:val="0005166C"/>
    <w:rsid w:val="00051A7D"/>
    <w:rsid w:val="00055A35"/>
    <w:rsid w:val="00055A48"/>
    <w:rsid w:val="000602EB"/>
    <w:rsid w:val="00063C18"/>
    <w:rsid w:val="00065A4C"/>
    <w:rsid w:val="00073623"/>
    <w:rsid w:val="00073F86"/>
    <w:rsid w:val="00077399"/>
    <w:rsid w:val="00077C40"/>
    <w:rsid w:val="00081624"/>
    <w:rsid w:val="000849BE"/>
    <w:rsid w:val="00090A08"/>
    <w:rsid w:val="0009178F"/>
    <w:rsid w:val="00091DB6"/>
    <w:rsid w:val="00095B9A"/>
    <w:rsid w:val="00096211"/>
    <w:rsid w:val="00096C56"/>
    <w:rsid w:val="00097839"/>
    <w:rsid w:val="000A2106"/>
    <w:rsid w:val="000A2975"/>
    <w:rsid w:val="000A3758"/>
    <w:rsid w:val="000A54B7"/>
    <w:rsid w:val="000A606A"/>
    <w:rsid w:val="000A64D7"/>
    <w:rsid w:val="000B0D22"/>
    <w:rsid w:val="000B1FF9"/>
    <w:rsid w:val="000B50F1"/>
    <w:rsid w:val="000C1407"/>
    <w:rsid w:val="000C227C"/>
    <w:rsid w:val="000C24C0"/>
    <w:rsid w:val="000C4026"/>
    <w:rsid w:val="000C4D4B"/>
    <w:rsid w:val="000C4DEB"/>
    <w:rsid w:val="000C7395"/>
    <w:rsid w:val="000D0A89"/>
    <w:rsid w:val="000D20CE"/>
    <w:rsid w:val="000D65F1"/>
    <w:rsid w:val="000D7915"/>
    <w:rsid w:val="000E0046"/>
    <w:rsid w:val="000E00F8"/>
    <w:rsid w:val="000E38FD"/>
    <w:rsid w:val="000E3CAB"/>
    <w:rsid w:val="000E5ED8"/>
    <w:rsid w:val="000E61BC"/>
    <w:rsid w:val="000E64CD"/>
    <w:rsid w:val="000E64DD"/>
    <w:rsid w:val="000E7574"/>
    <w:rsid w:val="000E7603"/>
    <w:rsid w:val="000F1E2B"/>
    <w:rsid w:val="000F1FD9"/>
    <w:rsid w:val="000F2051"/>
    <w:rsid w:val="000F3F92"/>
    <w:rsid w:val="000F7A35"/>
    <w:rsid w:val="00100682"/>
    <w:rsid w:val="00103340"/>
    <w:rsid w:val="00105FE9"/>
    <w:rsid w:val="001074F7"/>
    <w:rsid w:val="00107BCE"/>
    <w:rsid w:val="00111965"/>
    <w:rsid w:val="00113930"/>
    <w:rsid w:val="001145E6"/>
    <w:rsid w:val="00114A04"/>
    <w:rsid w:val="001155E2"/>
    <w:rsid w:val="0012158D"/>
    <w:rsid w:val="001218EF"/>
    <w:rsid w:val="00123755"/>
    <w:rsid w:val="00127144"/>
    <w:rsid w:val="0012773F"/>
    <w:rsid w:val="0013040D"/>
    <w:rsid w:val="001304CC"/>
    <w:rsid w:val="00132686"/>
    <w:rsid w:val="0013473D"/>
    <w:rsid w:val="00135C1E"/>
    <w:rsid w:val="001360BE"/>
    <w:rsid w:val="00144CCC"/>
    <w:rsid w:val="00145583"/>
    <w:rsid w:val="00145897"/>
    <w:rsid w:val="00146499"/>
    <w:rsid w:val="00147F04"/>
    <w:rsid w:val="00150E12"/>
    <w:rsid w:val="00160A5F"/>
    <w:rsid w:val="001622AE"/>
    <w:rsid w:val="00162542"/>
    <w:rsid w:val="00163099"/>
    <w:rsid w:val="00165E16"/>
    <w:rsid w:val="0016748F"/>
    <w:rsid w:val="0017072C"/>
    <w:rsid w:val="00170A3B"/>
    <w:rsid w:val="00170F63"/>
    <w:rsid w:val="001714E6"/>
    <w:rsid w:val="0017590F"/>
    <w:rsid w:val="00176AF9"/>
    <w:rsid w:val="00181873"/>
    <w:rsid w:val="0018264B"/>
    <w:rsid w:val="00182B37"/>
    <w:rsid w:val="00183371"/>
    <w:rsid w:val="00183576"/>
    <w:rsid w:val="00183D7E"/>
    <w:rsid w:val="00184684"/>
    <w:rsid w:val="00190913"/>
    <w:rsid w:val="00191533"/>
    <w:rsid w:val="00192CDC"/>
    <w:rsid w:val="00197B20"/>
    <w:rsid w:val="001A03B7"/>
    <w:rsid w:val="001A0720"/>
    <w:rsid w:val="001A1540"/>
    <w:rsid w:val="001A2E80"/>
    <w:rsid w:val="001A62AB"/>
    <w:rsid w:val="001A6688"/>
    <w:rsid w:val="001A7D8E"/>
    <w:rsid w:val="001B131B"/>
    <w:rsid w:val="001B1E42"/>
    <w:rsid w:val="001B22B2"/>
    <w:rsid w:val="001B22FC"/>
    <w:rsid w:val="001B3370"/>
    <w:rsid w:val="001B452F"/>
    <w:rsid w:val="001B49B1"/>
    <w:rsid w:val="001D06CF"/>
    <w:rsid w:val="001D091C"/>
    <w:rsid w:val="001D2227"/>
    <w:rsid w:val="001D6F59"/>
    <w:rsid w:val="001D7B10"/>
    <w:rsid w:val="001E0251"/>
    <w:rsid w:val="001E262B"/>
    <w:rsid w:val="001E5B1E"/>
    <w:rsid w:val="001E5CF8"/>
    <w:rsid w:val="001E632F"/>
    <w:rsid w:val="001F195F"/>
    <w:rsid w:val="001F37B1"/>
    <w:rsid w:val="001F47B7"/>
    <w:rsid w:val="00200222"/>
    <w:rsid w:val="002004C5"/>
    <w:rsid w:val="0020083B"/>
    <w:rsid w:val="002008A8"/>
    <w:rsid w:val="00203EE7"/>
    <w:rsid w:val="00206AD2"/>
    <w:rsid w:val="00206B40"/>
    <w:rsid w:val="00207958"/>
    <w:rsid w:val="0021218A"/>
    <w:rsid w:val="002133AB"/>
    <w:rsid w:val="00215412"/>
    <w:rsid w:val="0021549D"/>
    <w:rsid w:val="00220ABB"/>
    <w:rsid w:val="0022248C"/>
    <w:rsid w:val="00223711"/>
    <w:rsid w:val="002245C7"/>
    <w:rsid w:val="00225991"/>
    <w:rsid w:val="00230268"/>
    <w:rsid w:val="002324FD"/>
    <w:rsid w:val="00232819"/>
    <w:rsid w:val="002344DD"/>
    <w:rsid w:val="00235B2A"/>
    <w:rsid w:val="00237975"/>
    <w:rsid w:val="0024258D"/>
    <w:rsid w:val="00242DE6"/>
    <w:rsid w:val="00244C78"/>
    <w:rsid w:val="002461E0"/>
    <w:rsid w:val="0024632A"/>
    <w:rsid w:val="0024750D"/>
    <w:rsid w:val="0025247D"/>
    <w:rsid w:val="0025265C"/>
    <w:rsid w:val="00255943"/>
    <w:rsid w:val="00260C9F"/>
    <w:rsid w:val="0026175F"/>
    <w:rsid w:val="002627E2"/>
    <w:rsid w:val="00264799"/>
    <w:rsid w:val="00267D00"/>
    <w:rsid w:val="00270426"/>
    <w:rsid w:val="0027114F"/>
    <w:rsid w:val="0027427B"/>
    <w:rsid w:val="00274FAC"/>
    <w:rsid w:val="0027791A"/>
    <w:rsid w:val="002817A8"/>
    <w:rsid w:val="00281AC2"/>
    <w:rsid w:val="00282EDF"/>
    <w:rsid w:val="00284C97"/>
    <w:rsid w:val="00286960"/>
    <w:rsid w:val="00292C3D"/>
    <w:rsid w:val="00294B84"/>
    <w:rsid w:val="00294DAD"/>
    <w:rsid w:val="002A07C5"/>
    <w:rsid w:val="002A146B"/>
    <w:rsid w:val="002A2C0C"/>
    <w:rsid w:val="002A3B66"/>
    <w:rsid w:val="002A5365"/>
    <w:rsid w:val="002A5B28"/>
    <w:rsid w:val="002A5E7C"/>
    <w:rsid w:val="002A6F86"/>
    <w:rsid w:val="002B194E"/>
    <w:rsid w:val="002B20F9"/>
    <w:rsid w:val="002B236F"/>
    <w:rsid w:val="002B6002"/>
    <w:rsid w:val="002C0110"/>
    <w:rsid w:val="002C0F74"/>
    <w:rsid w:val="002C695E"/>
    <w:rsid w:val="002C6C6F"/>
    <w:rsid w:val="002C6E14"/>
    <w:rsid w:val="002C798D"/>
    <w:rsid w:val="002D5644"/>
    <w:rsid w:val="002D7622"/>
    <w:rsid w:val="002E05B5"/>
    <w:rsid w:val="002E2728"/>
    <w:rsid w:val="002E6D05"/>
    <w:rsid w:val="002F11B6"/>
    <w:rsid w:val="002F1CAA"/>
    <w:rsid w:val="002F32DF"/>
    <w:rsid w:val="002F3BE1"/>
    <w:rsid w:val="002F4F99"/>
    <w:rsid w:val="002F6C48"/>
    <w:rsid w:val="002F72D0"/>
    <w:rsid w:val="003004AD"/>
    <w:rsid w:val="003063E7"/>
    <w:rsid w:val="00310839"/>
    <w:rsid w:val="00311319"/>
    <w:rsid w:val="0031143D"/>
    <w:rsid w:val="0031150A"/>
    <w:rsid w:val="00311B7A"/>
    <w:rsid w:val="0031436B"/>
    <w:rsid w:val="00314D43"/>
    <w:rsid w:val="00314F08"/>
    <w:rsid w:val="003201B1"/>
    <w:rsid w:val="00321CB7"/>
    <w:rsid w:val="00321D49"/>
    <w:rsid w:val="00321FFD"/>
    <w:rsid w:val="003254A0"/>
    <w:rsid w:val="00325DAE"/>
    <w:rsid w:val="0033146E"/>
    <w:rsid w:val="00333839"/>
    <w:rsid w:val="00333920"/>
    <w:rsid w:val="00336419"/>
    <w:rsid w:val="00336BCD"/>
    <w:rsid w:val="00337DD9"/>
    <w:rsid w:val="00340593"/>
    <w:rsid w:val="00344F40"/>
    <w:rsid w:val="00347018"/>
    <w:rsid w:val="003475C4"/>
    <w:rsid w:val="00351501"/>
    <w:rsid w:val="00355363"/>
    <w:rsid w:val="00355B9A"/>
    <w:rsid w:val="00357487"/>
    <w:rsid w:val="003601A4"/>
    <w:rsid w:val="0036053D"/>
    <w:rsid w:val="00363DB3"/>
    <w:rsid w:val="00364D8C"/>
    <w:rsid w:val="00366E47"/>
    <w:rsid w:val="00367EE6"/>
    <w:rsid w:val="00372343"/>
    <w:rsid w:val="003740B0"/>
    <w:rsid w:val="00375DDD"/>
    <w:rsid w:val="0037666C"/>
    <w:rsid w:val="00377FED"/>
    <w:rsid w:val="00381C33"/>
    <w:rsid w:val="00385227"/>
    <w:rsid w:val="00386919"/>
    <w:rsid w:val="00386B4B"/>
    <w:rsid w:val="003901C7"/>
    <w:rsid w:val="00393D4D"/>
    <w:rsid w:val="003951A4"/>
    <w:rsid w:val="003951F4"/>
    <w:rsid w:val="003956CB"/>
    <w:rsid w:val="003962C4"/>
    <w:rsid w:val="00397572"/>
    <w:rsid w:val="003A03ED"/>
    <w:rsid w:val="003A26D6"/>
    <w:rsid w:val="003A4694"/>
    <w:rsid w:val="003A4A6D"/>
    <w:rsid w:val="003A615F"/>
    <w:rsid w:val="003A6977"/>
    <w:rsid w:val="003A7D96"/>
    <w:rsid w:val="003B21A0"/>
    <w:rsid w:val="003B3804"/>
    <w:rsid w:val="003B431A"/>
    <w:rsid w:val="003B58FD"/>
    <w:rsid w:val="003B65E3"/>
    <w:rsid w:val="003C1E09"/>
    <w:rsid w:val="003C5A7C"/>
    <w:rsid w:val="003D09AB"/>
    <w:rsid w:val="003D52FE"/>
    <w:rsid w:val="003E12D2"/>
    <w:rsid w:val="003E1318"/>
    <w:rsid w:val="003E1DEC"/>
    <w:rsid w:val="003E33D4"/>
    <w:rsid w:val="003E4E1D"/>
    <w:rsid w:val="003E5D52"/>
    <w:rsid w:val="003E6F74"/>
    <w:rsid w:val="003F16C9"/>
    <w:rsid w:val="003F258E"/>
    <w:rsid w:val="003F4517"/>
    <w:rsid w:val="003F57F0"/>
    <w:rsid w:val="00401576"/>
    <w:rsid w:val="0040349B"/>
    <w:rsid w:val="00410A74"/>
    <w:rsid w:val="00412984"/>
    <w:rsid w:val="00412FA7"/>
    <w:rsid w:val="004158E9"/>
    <w:rsid w:val="00416E0E"/>
    <w:rsid w:val="004221C0"/>
    <w:rsid w:val="0042408E"/>
    <w:rsid w:val="00424E6C"/>
    <w:rsid w:val="00425951"/>
    <w:rsid w:val="00426CE0"/>
    <w:rsid w:val="00426E30"/>
    <w:rsid w:val="004308FC"/>
    <w:rsid w:val="00430D45"/>
    <w:rsid w:val="00434F8C"/>
    <w:rsid w:val="004358BC"/>
    <w:rsid w:val="00437BC2"/>
    <w:rsid w:val="00441EFB"/>
    <w:rsid w:val="00443177"/>
    <w:rsid w:val="004432C2"/>
    <w:rsid w:val="0044367A"/>
    <w:rsid w:val="0044461C"/>
    <w:rsid w:val="00444A21"/>
    <w:rsid w:val="00446CDE"/>
    <w:rsid w:val="0044763C"/>
    <w:rsid w:val="00447DC2"/>
    <w:rsid w:val="00452291"/>
    <w:rsid w:val="004524BC"/>
    <w:rsid w:val="004535D0"/>
    <w:rsid w:val="0045528C"/>
    <w:rsid w:val="0046195B"/>
    <w:rsid w:val="0046342C"/>
    <w:rsid w:val="00463A45"/>
    <w:rsid w:val="004645A5"/>
    <w:rsid w:val="0046620A"/>
    <w:rsid w:val="0046768C"/>
    <w:rsid w:val="004716D8"/>
    <w:rsid w:val="00473BE3"/>
    <w:rsid w:val="00474517"/>
    <w:rsid w:val="00474F45"/>
    <w:rsid w:val="004767CB"/>
    <w:rsid w:val="0048392F"/>
    <w:rsid w:val="00484285"/>
    <w:rsid w:val="004842FF"/>
    <w:rsid w:val="004844E5"/>
    <w:rsid w:val="00485B4D"/>
    <w:rsid w:val="00487A54"/>
    <w:rsid w:val="00491F77"/>
    <w:rsid w:val="00492BD8"/>
    <w:rsid w:val="00495B67"/>
    <w:rsid w:val="00496947"/>
    <w:rsid w:val="004A00BA"/>
    <w:rsid w:val="004A178B"/>
    <w:rsid w:val="004A4822"/>
    <w:rsid w:val="004A608F"/>
    <w:rsid w:val="004A622D"/>
    <w:rsid w:val="004A6C72"/>
    <w:rsid w:val="004B34EF"/>
    <w:rsid w:val="004B3F81"/>
    <w:rsid w:val="004B5052"/>
    <w:rsid w:val="004B55E1"/>
    <w:rsid w:val="004B5A7A"/>
    <w:rsid w:val="004B67AA"/>
    <w:rsid w:val="004B6B9C"/>
    <w:rsid w:val="004C0C03"/>
    <w:rsid w:val="004C1BA5"/>
    <w:rsid w:val="004C27EA"/>
    <w:rsid w:val="004C358D"/>
    <w:rsid w:val="004C37CE"/>
    <w:rsid w:val="004C4577"/>
    <w:rsid w:val="004C4C59"/>
    <w:rsid w:val="004D066A"/>
    <w:rsid w:val="004D16F5"/>
    <w:rsid w:val="004D2FA8"/>
    <w:rsid w:val="004D46E6"/>
    <w:rsid w:val="004D5E45"/>
    <w:rsid w:val="004D6E1C"/>
    <w:rsid w:val="004D6FB4"/>
    <w:rsid w:val="004D710F"/>
    <w:rsid w:val="004D7DAE"/>
    <w:rsid w:val="004E0A32"/>
    <w:rsid w:val="004E2422"/>
    <w:rsid w:val="004E3641"/>
    <w:rsid w:val="004E61E2"/>
    <w:rsid w:val="004E7336"/>
    <w:rsid w:val="004F17B3"/>
    <w:rsid w:val="004F1C44"/>
    <w:rsid w:val="004F68A6"/>
    <w:rsid w:val="0050085F"/>
    <w:rsid w:val="005017D3"/>
    <w:rsid w:val="005018D5"/>
    <w:rsid w:val="00501C8E"/>
    <w:rsid w:val="00502D73"/>
    <w:rsid w:val="005059F6"/>
    <w:rsid w:val="005108A2"/>
    <w:rsid w:val="005117D3"/>
    <w:rsid w:val="00512756"/>
    <w:rsid w:val="0051552C"/>
    <w:rsid w:val="00517656"/>
    <w:rsid w:val="00520109"/>
    <w:rsid w:val="00522F15"/>
    <w:rsid w:val="00523062"/>
    <w:rsid w:val="005252BE"/>
    <w:rsid w:val="00525B6D"/>
    <w:rsid w:val="00527960"/>
    <w:rsid w:val="005316FC"/>
    <w:rsid w:val="00534396"/>
    <w:rsid w:val="00534647"/>
    <w:rsid w:val="00536D64"/>
    <w:rsid w:val="005402F8"/>
    <w:rsid w:val="00542D27"/>
    <w:rsid w:val="00550350"/>
    <w:rsid w:val="00551385"/>
    <w:rsid w:val="0055220A"/>
    <w:rsid w:val="00553CCE"/>
    <w:rsid w:val="00557E85"/>
    <w:rsid w:val="0056215E"/>
    <w:rsid w:val="005623C6"/>
    <w:rsid w:val="00563B74"/>
    <w:rsid w:val="00564CE9"/>
    <w:rsid w:val="0056519A"/>
    <w:rsid w:val="005673D3"/>
    <w:rsid w:val="0057023C"/>
    <w:rsid w:val="0057044D"/>
    <w:rsid w:val="00572EE9"/>
    <w:rsid w:val="005742B1"/>
    <w:rsid w:val="00574809"/>
    <w:rsid w:val="00581CE6"/>
    <w:rsid w:val="005853C1"/>
    <w:rsid w:val="00586F64"/>
    <w:rsid w:val="00587FD5"/>
    <w:rsid w:val="0059459B"/>
    <w:rsid w:val="00594E76"/>
    <w:rsid w:val="0059750A"/>
    <w:rsid w:val="005A133B"/>
    <w:rsid w:val="005A22F6"/>
    <w:rsid w:val="005A2B08"/>
    <w:rsid w:val="005A3D0C"/>
    <w:rsid w:val="005A3DED"/>
    <w:rsid w:val="005A50FD"/>
    <w:rsid w:val="005A674E"/>
    <w:rsid w:val="005B1F8C"/>
    <w:rsid w:val="005B309E"/>
    <w:rsid w:val="005B3798"/>
    <w:rsid w:val="005B3CD5"/>
    <w:rsid w:val="005B58AF"/>
    <w:rsid w:val="005B6B52"/>
    <w:rsid w:val="005B703C"/>
    <w:rsid w:val="005B7B42"/>
    <w:rsid w:val="005C0CAD"/>
    <w:rsid w:val="005C2411"/>
    <w:rsid w:val="005C2503"/>
    <w:rsid w:val="005C2AD1"/>
    <w:rsid w:val="005C2CD1"/>
    <w:rsid w:val="005C7BDE"/>
    <w:rsid w:val="005D1436"/>
    <w:rsid w:val="005D30B9"/>
    <w:rsid w:val="005D578D"/>
    <w:rsid w:val="005D68F2"/>
    <w:rsid w:val="005E1C10"/>
    <w:rsid w:val="005E227D"/>
    <w:rsid w:val="005E4707"/>
    <w:rsid w:val="005E6CD6"/>
    <w:rsid w:val="005F0552"/>
    <w:rsid w:val="005F20DB"/>
    <w:rsid w:val="005F4B51"/>
    <w:rsid w:val="005F5544"/>
    <w:rsid w:val="005F6744"/>
    <w:rsid w:val="00603190"/>
    <w:rsid w:val="0060323D"/>
    <w:rsid w:val="006052B0"/>
    <w:rsid w:val="00605CF1"/>
    <w:rsid w:val="0060693A"/>
    <w:rsid w:val="0061005B"/>
    <w:rsid w:val="00611578"/>
    <w:rsid w:val="006144DE"/>
    <w:rsid w:val="00615BC7"/>
    <w:rsid w:val="00616F72"/>
    <w:rsid w:val="006177AE"/>
    <w:rsid w:val="00620EA7"/>
    <w:rsid w:val="00625A00"/>
    <w:rsid w:val="00626E13"/>
    <w:rsid w:val="006308D5"/>
    <w:rsid w:val="00633732"/>
    <w:rsid w:val="00633DCC"/>
    <w:rsid w:val="00634EC1"/>
    <w:rsid w:val="00635FDE"/>
    <w:rsid w:val="00641D68"/>
    <w:rsid w:val="006431F5"/>
    <w:rsid w:val="00645653"/>
    <w:rsid w:val="00645A41"/>
    <w:rsid w:val="00646171"/>
    <w:rsid w:val="00646FB3"/>
    <w:rsid w:val="0064734D"/>
    <w:rsid w:val="00650B15"/>
    <w:rsid w:val="00654322"/>
    <w:rsid w:val="006566CF"/>
    <w:rsid w:val="006574A8"/>
    <w:rsid w:val="0065786D"/>
    <w:rsid w:val="00657F80"/>
    <w:rsid w:val="006621ED"/>
    <w:rsid w:val="00667CE5"/>
    <w:rsid w:val="00670E9F"/>
    <w:rsid w:val="00671497"/>
    <w:rsid w:val="00671603"/>
    <w:rsid w:val="00675192"/>
    <w:rsid w:val="006757BF"/>
    <w:rsid w:val="00682DCB"/>
    <w:rsid w:val="00692623"/>
    <w:rsid w:val="006932DD"/>
    <w:rsid w:val="0069406B"/>
    <w:rsid w:val="00695B24"/>
    <w:rsid w:val="00696108"/>
    <w:rsid w:val="006968A2"/>
    <w:rsid w:val="006971CE"/>
    <w:rsid w:val="006A02E1"/>
    <w:rsid w:val="006A0360"/>
    <w:rsid w:val="006A0393"/>
    <w:rsid w:val="006A131A"/>
    <w:rsid w:val="006A1923"/>
    <w:rsid w:val="006A311C"/>
    <w:rsid w:val="006A6BA6"/>
    <w:rsid w:val="006A7097"/>
    <w:rsid w:val="006B6871"/>
    <w:rsid w:val="006B7817"/>
    <w:rsid w:val="006C3FA1"/>
    <w:rsid w:val="006C5F8C"/>
    <w:rsid w:val="006C66C9"/>
    <w:rsid w:val="006C7E4C"/>
    <w:rsid w:val="006D0742"/>
    <w:rsid w:val="006D088B"/>
    <w:rsid w:val="006D1C53"/>
    <w:rsid w:val="006D23FA"/>
    <w:rsid w:val="006D3FC8"/>
    <w:rsid w:val="006E0BAB"/>
    <w:rsid w:val="006E1660"/>
    <w:rsid w:val="006E40FD"/>
    <w:rsid w:val="006E5D1D"/>
    <w:rsid w:val="006E5F6E"/>
    <w:rsid w:val="006E63E8"/>
    <w:rsid w:val="006E73D8"/>
    <w:rsid w:val="006F09BE"/>
    <w:rsid w:val="006F2E21"/>
    <w:rsid w:val="006F5292"/>
    <w:rsid w:val="006F5AC6"/>
    <w:rsid w:val="006F6A1E"/>
    <w:rsid w:val="006F7A41"/>
    <w:rsid w:val="00700324"/>
    <w:rsid w:val="007057A2"/>
    <w:rsid w:val="00710BFC"/>
    <w:rsid w:val="00710F03"/>
    <w:rsid w:val="00711788"/>
    <w:rsid w:val="0071784D"/>
    <w:rsid w:val="00717ADE"/>
    <w:rsid w:val="0072042E"/>
    <w:rsid w:val="0072121A"/>
    <w:rsid w:val="0072541B"/>
    <w:rsid w:val="00727654"/>
    <w:rsid w:val="0073089A"/>
    <w:rsid w:val="00730915"/>
    <w:rsid w:val="007324C4"/>
    <w:rsid w:val="00733075"/>
    <w:rsid w:val="007361B8"/>
    <w:rsid w:val="00736750"/>
    <w:rsid w:val="007370C7"/>
    <w:rsid w:val="007374F6"/>
    <w:rsid w:val="00741CB6"/>
    <w:rsid w:val="00742764"/>
    <w:rsid w:val="00743805"/>
    <w:rsid w:val="00743A1C"/>
    <w:rsid w:val="007448E1"/>
    <w:rsid w:val="00746AA3"/>
    <w:rsid w:val="00751E84"/>
    <w:rsid w:val="007525C1"/>
    <w:rsid w:val="00752D96"/>
    <w:rsid w:val="007542A0"/>
    <w:rsid w:val="007548A9"/>
    <w:rsid w:val="00756486"/>
    <w:rsid w:val="00756E99"/>
    <w:rsid w:val="007574F0"/>
    <w:rsid w:val="00760470"/>
    <w:rsid w:val="00763321"/>
    <w:rsid w:val="00763548"/>
    <w:rsid w:val="00764493"/>
    <w:rsid w:val="00764CB1"/>
    <w:rsid w:val="00767FF3"/>
    <w:rsid w:val="00772130"/>
    <w:rsid w:val="00773A2B"/>
    <w:rsid w:val="007749AA"/>
    <w:rsid w:val="00775311"/>
    <w:rsid w:val="007769F7"/>
    <w:rsid w:val="00782324"/>
    <w:rsid w:val="00783E59"/>
    <w:rsid w:val="007874A2"/>
    <w:rsid w:val="00787FD4"/>
    <w:rsid w:val="00790AA9"/>
    <w:rsid w:val="00792163"/>
    <w:rsid w:val="00792D3B"/>
    <w:rsid w:val="00792EFA"/>
    <w:rsid w:val="007957EB"/>
    <w:rsid w:val="00797A73"/>
    <w:rsid w:val="007A238C"/>
    <w:rsid w:val="007A3FE5"/>
    <w:rsid w:val="007A49A6"/>
    <w:rsid w:val="007A518D"/>
    <w:rsid w:val="007A79B1"/>
    <w:rsid w:val="007A7F08"/>
    <w:rsid w:val="007B2CD1"/>
    <w:rsid w:val="007B4373"/>
    <w:rsid w:val="007B472E"/>
    <w:rsid w:val="007B6F93"/>
    <w:rsid w:val="007C0F60"/>
    <w:rsid w:val="007C147B"/>
    <w:rsid w:val="007C4876"/>
    <w:rsid w:val="007C7F33"/>
    <w:rsid w:val="007D482D"/>
    <w:rsid w:val="007D4E06"/>
    <w:rsid w:val="007D5162"/>
    <w:rsid w:val="007D6E18"/>
    <w:rsid w:val="007E0ECB"/>
    <w:rsid w:val="007E1251"/>
    <w:rsid w:val="007E1379"/>
    <w:rsid w:val="007E17F5"/>
    <w:rsid w:val="007E329D"/>
    <w:rsid w:val="007E4021"/>
    <w:rsid w:val="007E67F1"/>
    <w:rsid w:val="007E750D"/>
    <w:rsid w:val="007F1ADE"/>
    <w:rsid w:val="007F25EA"/>
    <w:rsid w:val="007F3023"/>
    <w:rsid w:val="007F46D9"/>
    <w:rsid w:val="007F5C17"/>
    <w:rsid w:val="008017CD"/>
    <w:rsid w:val="008046E7"/>
    <w:rsid w:val="00804E06"/>
    <w:rsid w:val="00807766"/>
    <w:rsid w:val="00810488"/>
    <w:rsid w:val="00811316"/>
    <w:rsid w:val="00811DF7"/>
    <w:rsid w:val="00813EAC"/>
    <w:rsid w:val="00824B90"/>
    <w:rsid w:val="00826B88"/>
    <w:rsid w:val="008271DB"/>
    <w:rsid w:val="00830350"/>
    <w:rsid w:val="00830D3F"/>
    <w:rsid w:val="008313F9"/>
    <w:rsid w:val="00834BE0"/>
    <w:rsid w:val="0083505E"/>
    <w:rsid w:val="00835C5D"/>
    <w:rsid w:val="00836116"/>
    <w:rsid w:val="00843972"/>
    <w:rsid w:val="00843CE8"/>
    <w:rsid w:val="008465B5"/>
    <w:rsid w:val="0085075D"/>
    <w:rsid w:val="008510D9"/>
    <w:rsid w:val="00852025"/>
    <w:rsid w:val="008536C8"/>
    <w:rsid w:val="0085417D"/>
    <w:rsid w:val="00854656"/>
    <w:rsid w:val="00861051"/>
    <w:rsid w:val="00861962"/>
    <w:rsid w:val="00861CB8"/>
    <w:rsid w:val="00863639"/>
    <w:rsid w:val="00864061"/>
    <w:rsid w:val="00865208"/>
    <w:rsid w:val="00865238"/>
    <w:rsid w:val="00865313"/>
    <w:rsid w:val="00866C1F"/>
    <w:rsid w:val="00870632"/>
    <w:rsid w:val="00871553"/>
    <w:rsid w:val="00875560"/>
    <w:rsid w:val="00876FBB"/>
    <w:rsid w:val="008811DE"/>
    <w:rsid w:val="00881604"/>
    <w:rsid w:val="008819EB"/>
    <w:rsid w:val="0088586F"/>
    <w:rsid w:val="0089051B"/>
    <w:rsid w:val="00892EFD"/>
    <w:rsid w:val="0089536A"/>
    <w:rsid w:val="008955F5"/>
    <w:rsid w:val="0089755B"/>
    <w:rsid w:val="008A1127"/>
    <w:rsid w:val="008A1963"/>
    <w:rsid w:val="008A4AA5"/>
    <w:rsid w:val="008A784F"/>
    <w:rsid w:val="008B7B58"/>
    <w:rsid w:val="008C1E9E"/>
    <w:rsid w:val="008D2A0D"/>
    <w:rsid w:val="008D45D6"/>
    <w:rsid w:val="008D4800"/>
    <w:rsid w:val="008D5F71"/>
    <w:rsid w:val="008D6934"/>
    <w:rsid w:val="008E097A"/>
    <w:rsid w:val="008E2364"/>
    <w:rsid w:val="008E4654"/>
    <w:rsid w:val="008E55E3"/>
    <w:rsid w:val="008E6B18"/>
    <w:rsid w:val="008E6C46"/>
    <w:rsid w:val="008E7F68"/>
    <w:rsid w:val="008F43EB"/>
    <w:rsid w:val="008F77D9"/>
    <w:rsid w:val="009016F9"/>
    <w:rsid w:val="009024C9"/>
    <w:rsid w:val="00903E0B"/>
    <w:rsid w:val="00904A13"/>
    <w:rsid w:val="00911548"/>
    <w:rsid w:val="00915682"/>
    <w:rsid w:val="009159F7"/>
    <w:rsid w:val="00916303"/>
    <w:rsid w:val="00917691"/>
    <w:rsid w:val="0091796E"/>
    <w:rsid w:val="00917B26"/>
    <w:rsid w:val="0092038F"/>
    <w:rsid w:val="009205E5"/>
    <w:rsid w:val="009231E0"/>
    <w:rsid w:val="00924FEB"/>
    <w:rsid w:val="00926164"/>
    <w:rsid w:val="009326A5"/>
    <w:rsid w:val="0093312F"/>
    <w:rsid w:val="00940CF4"/>
    <w:rsid w:val="009438CF"/>
    <w:rsid w:val="009447A7"/>
    <w:rsid w:val="00946011"/>
    <w:rsid w:val="009510FA"/>
    <w:rsid w:val="00954470"/>
    <w:rsid w:val="00954478"/>
    <w:rsid w:val="0095509E"/>
    <w:rsid w:val="0095793E"/>
    <w:rsid w:val="00957E73"/>
    <w:rsid w:val="00961B9D"/>
    <w:rsid w:val="00964708"/>
    <w:rsid w:val="00964C08"/>
    <w:rsid w:val="00964F2F"/>
    <w:rsid w:val="0096719B"/>
    <w:rsid w:val="00967CF5"/>
    <w:rsid w:val="00973365"/>
    <w:rsid w:val="00973370"/>
    <w:rsid w:val="0097519E"/>
    <w:rsid w:val="00975AF6"/>
    <w:rsid w:val="009765D4"/>
    <w:rsid w:val="00980F82"/>
    <w:rsid w:val="00981440"/>
    <w:rsid w:val="009842A2"/>
    <w:rsid w:val="0098479C"/>
    <w:rsid w:val="00986549"/>
    <w:rsid w:val="0098660C"/>
    <w:rsid w:val="009871A1"/>
    <w:rsid w:val="009877B6"/>
    <w:rsid w:val="00991BE5"/>
    <w:rsid w:val="00993119"/>
    <w:rsid w:val="009939E8"/>
    <w:rsid w:val="00996A50"/>
    <w:rsid w:val="009A0A51"/>
    <w:rsid w:val="009A1F67"/>
    <w:rsid w:val="009A2FE1"/>
    <w:rsid w:val="009A610B"/>
    <w:rsid w:val="009A6E68"/>
    <w:rsid w:val="009B0176"/>
    <w:rsid w:val="009B160C"/>
    <w:rsid w:val="009B2646"/>
    <w:rsid w:val="009B295D"/>
    <w:rsid w:val="009B4777"/>
    <w:rsid w:val="009B510F"/>
    <w:rsid w:val="009B5674"/>
    <w:rsid w:val="009B5D6D"/>
    <w:rsid w:val="009B75F6"/>
    <w:rsid w:val="009C0BAC"/>
    <w:rsid w:val="009C1D9D"/>
    <w:rsid w:val="009C4104"/>
    <w:rsid w:val="009C44F0"/>
    <w:rsid w:val="009D0FD5"/>
    <w:rsid w:val="009D1B75"/>
    <w:rsid w:val="009D6268"/>
    <w:rsid w:val="009E025F"/>
    <w:rsid w:val="009F1E8D"/>
    <w:rsid w:val="009F2ED6"/>
    <w:rsid w:val="009F377F"/>
    <w:rsid w:val="009F532D"/>
    <w:rsid w:val="009F5657"/>
    <w:rsid w:val="009F6152"/>
    <w:rsid w:val="009F6441"/>
    <w:rsid w:val="00A020F7"/>
    <w:rsid w:val="00A03994"/>
    <w:rsid w:val="00A05E99"/>
    <w:rsid w:val="00A064D0"/>
    <w:rsid w:val="00A06E77"/>
    <w:rsid w:val="00A07327"/>
    <w:rsid w:val="00A103BC"/>
    <w:rsid w:val="00A16095"/>
    <w:rsid w:val="00A16336"/>
    <w:rsid w:val="00A179CE"/>
    <w:rsid w:val="00A213A8"/>
    <w:rsid w:val="00A21781"/>
    <w:rsid w:val="00A22371"/>
    <w:rsid w:val="00A2255F"/>
    <w:rsid w:val="00A239E3"/>
    <w:rsid w:val="00A23AD7"/>
    <w:rsid w:val="00A269DC"/>
    <w:rsid w:val="00A27F60"/>
    <w:rsid w:val="00A30FDD"/>
    <w:rsid w:val="00A311BC"/>
    <w:rsid w:val="00A4068D"/>
    <w:rsid w:val="00A40F37"/>
    <w:rsid w:val="00A42988"/>
    <w:rsid w:val="00A447E2"/>
    <w:rsid w:val="00A44E67"/>
    <w:rsid w:val="00A44EA0"/>
    <w:rsid w:val="00A45A0B"/>
    <w:rsid w:val="00A46CBB"/>
    <w:rsid w:val="00A46DB4"/>
    <w:rsid w:val="00A534C0"/>
    <w:rsid w:val="00A53E2B"/>
    <w:rsid w:val="00A570F8"/>
    <w:rsid w:val="00A576AC"/>
    <w:rsid w:val="00A57AC1"/>
    <w:rsid w:val="00A57D0B"/>
    <w:rsid w:val="00A62C13"/>
    <w:rsid w:val="00A63BD6"/>
    <w:rsid w:val="00A6471E"/>
    <w:rsid w:val="00A6579B"/>
    <w:rsid w:val="00A66212"/>
    <w:rsid w:val="00A668C1"/>
    <w:rsid w:val="00A713F6"/>
    <w:rsid w:val="00A71CB2"/>
    <w:rsid w:val="00A72A76"/>
    <w:rsid w:val="00A74068"/>
    <w:rsid w:val="00A75BE7"/>
    <w:rsid w:val="00A75E5B"/>
    <w:rsid w:val="00A768D3"/>
    <w:rsid w:val="00A76C6B"/>
    <w:rsid w:val="00A82F0D"/>
    <w:rsid w:val="00A848A3"/>
    <w:rsid w:val="00A84BE6"/>
    <w:rsid w:val="00A8523F"/>
    <w:rsid w:val="00A86A06"/>
    <w:rsid w:val="00A871DA"/>
    <w:rsid w:val="00A91158"/>
    <w:rsid w:val="00A9241A"/>
    <w:rsid w:val="00A9572F"/>
    <w:rsid w:val="00A96DD7"/>
    <w:rsid w:val="00A978A6"/>
    <w:rsid w:val="00A97D2B"/>
    <w:rsid w:val="00AA12C7"/>
    <w:rsid w:val="00AA43DB"/>
    <w:rsid w:val="00AA5F83"/>
    <w:rsid w:val="00AA6209"/>
    <w:rsid w:val="00AA69FD"/>
    <w:rsid w:val="00AA7097"/>
    <w:rsid w:val="00AA761B"/>
    <w:rsid w:val="00AA772B"/>
    <w:rsid w:val="00AB24BC"/>
    <w:rsid w:val="00AB421A"/>
    <w:rsid w:val="00AB7D58"/>
    <w:rsid w:val="00AC0123"/>
    <w:rsid w:val="00AC0FE7"/>
    <w:rsid w:val="00AC1AFF"/>
    <w:rsid w:val="00AC3364"/>
    <w:rsid w:val="00AC4325"/>
    <w:rsid w:val="00AD1911"/>
    <w:rsid w:val="00AD2B2A"/>
    <w:rsid w:val="00AD351A"/>
    <w:rsid w:val="00AD5454"/>
    <w:rsid w:val="00AD79F1"/>
    <w:rsid w:val="00AE0368"/>
    <w:rsid w:val="00AE21E2"/>
    <w:rsid w:val="00AE33AE"/>
    <w:rsid w:val="00AE57A4"/>
    <w:rsid w:val="00AE62B2"/>
    <w:rsid w:val="00AF433B"/>
    <w:rsid w:val="00AF5B66"/>
    <w:rsid w:val="00AF6343"/>
    <w:rsid w:val="00AF6C90"/>
    <w:rsid w:val="00AF764C"/>
    <w:rsid w:val="00B000E3"/>
    <w:rsid w:val="00B00160"/>
    <w:rsid w:val="00B005C5"/>
    <w:rsid w:val="00B00B13"/>
    <w:rsid w:val="00B011A4"/>
    <w:rsid w:val="00B04453"/>
    <w:rsid w:val="00B07B22"/>
    <w:rsid w:val="00B11F86"/>
    <w:rsid w:val="00B1386D"/>
    <w:rsid w:val="00B15BF6"/>
    <w:rsid w:val="00B16173"/>
    <w:rsid w:val="00B17332"/>
    <w:rsid w:val="00B1780F"/>
    <w:rsid w:val="00B17DCE"/>
    <w:rsid w:val="00B20153"/>
    <w:rsid w:val="00B201FE"/>
    <w:rsid w:val="00B202D8"/>
    <w:rsid w:val="00B229F7"/>
    <w:rsid w:val="00B25998"/>
    <w:rsid w:val="00B31733"/>
    <w:rsid w:val="00B31EE8"/>
    <w:rsid w:val="00B32A6E"/>
    <w:rsid w:val="00B3623E"/>
    <w:rsid w:val="00B37E1C"/>
    <w:rsid w:val="00B41AA2"/>
    <w:rsid w:val="00B41CA6"/>
    <w:rsid w:val="00B41DBC"/>
    <w:rsid w:val="00B4659E"/>
    <w:rsid w:val="00B4745F"/>
    <w:rsid w:val="00B47643"/>
    <w:rsid w:val="00B54F29"/>
    <w:rsid w:val="00B56203"/>
    <w:rsid w:val="00B603A5"/>
    <w:rsid w:val="00B60A62"/>
    <w:rsid w:val="00B60E72"/>
    <w:rsid w:val="00B61C10"/>
    <w:rsid w:val="00B630BC"/>
    <w:rsid w:val="00B64160"/>
    <w:rsid w:val="00B70358"/>
    <w:rsid w:val="00B75F92"/>
    <w:rsid w:val="00B7723D"/>
    <w:rsid w:val="00B77D95"/>
    <w:rsid w:val="00B77E6E"/>
    <w:rsid w:val="00B80588"/>
    <w:rsid w:val="00B823E7"/>
    <w:rsid w:val="00B85745"/>
    <w:rsid w:val="00B85FFC"/>
    <w:rsid w:val="00B90B99"/>
    <w:rsid w:val="00B90E03"/>
    <w:rsid w:val="00B913CC"/>
    <w:rsid w:val="00B9230F"/>
    <w:rsid w:val="00B92EFF"/>
    <w:rsid w:val="00B93442"/>
    <w:rsid w:val="00B938AE"/>
    <w:rsid w:val="00B94260"/>
    <w:rsid w:val="00B955BE"/>
    <w:rsid w:val="00B95F31"/>
    <w:rsid w:val="00B96AC3"/>
    <w:rsid w:val="00BA24B8"/>
    <w:rsid w:val="00BA3557"/>
    <w:rsid w:val="00BA36AE"/>
    <w:rsid w:val="00BA4EAD"/>
    <w:rsid w:val="00BB179D"/>
    <w:rsid w:val="00BB3022"/>
    <w:rsid w:val="00BB3A8A"/>
    <w:rsid w:val="00BB3F25"/>
    <w:rsid w:val="00BB5E36"/>
    <w:rsid w:val="00BB6C3A"/>
    <w:rsid w:val="00BB6EF8"/>
    <w:rsid w:val="00BB7E3A"/>
    <w:rsid w:val="00BC2DEA"/>
    <w:rsid w:val="00BC38FF"/>
    <w:rsid w:val="00BC4C22"/>
    <w:rsid w:val="00BC717D"/>
    <w:rsid w:val="00BD173A"/>
    <w:rsid w:val="00BD5031"/>
    <w:rsid w:val="00BD5568"/>
    <w:rsid w:val="00BD5C66"/>
    <w:rsid w:val="00BD657D"/>
    <w:rsid w:val="00BD6C9B"/>
    <w:rsid w:val="00BD7362"/>
    <w:rsid w:val="00BD755B"/>
    <w:rsid w:val="00BD790D"/>
    <w:rsid w:val="00BD7C54"/>
    <w:rsid w:val="00BE097A"/>
    <w:rsid w:val="00BE293A"/>
    <w:rsid w:val="00BE3D5D"/>
    <w:rsid w:val="00BE7AF2"/>
    <w:rsid w:val="00BF342A"/>
    <w:rsid w:val="00BF3770"/>
    <w:rsid w:val="00BF3E38"/>
    <w:rsid w:val="00BF7FD7"/>
    <w:rsid w:val="00C023CA"/>
    <w:rsid w:val="00C02BA6"/>
    <w:rsid w:val="00C03372"/>
    <w:rsid w:val="00C03C00"/>
    <w:rsid w:val="00C06026"/>
    <w:rsid w:val="00C063C4"/>
    <w:rsid w:val="00C12B7B"/>
    <w:rsid w:val="00C143DE"/>
    <w:rsid w:val="00C14C0C"/>
    <w:rsid w:val="00C15469"/>
    <w:rsid w:val="00C158D5"/>
    <w:rsid w:val="00C15CD6"/>
    <w:rsid w:val="00C221AD"/>
    <w:rsid w:val="00C24357"/>
    <w:rsid w:val="00C25660"/>
    <w:rsid w:val="00C26268"/>
    <w:rsid w:val="00C300C1"/>
    <w:rsid w:val="00C3015A"/>
    <w:rsid w:val="00C33910"/>
    <w:rsid w:val="00C35138"/>
    <w:rsid w:val="00C36D0C"/>
    <w:rsid w:val="00C415C7"/>
    <w:rsid w:val="00C41687"/>
    <w:rsid w:val="00C42E23"/>
    <w:rsid w:val="00C45227"/>
    <w:rsid w:val="00C517BA"/>
    <w:rsid w:val="00C52FA8"/>
    <w:rsid w:val="00C55FDF"/>
    <w:rsid w:val="00C62F2C"/>
    <w:rsid w:val="00C63D14"/>
    <w:rsid w:val="00C64430"/>
    <w:rsid w:val="00C65FA1"/>
    <w:rsid w:val="00C665DE"/>
    <w:rsid w:val="00C704A4"/>
    <w:rsid w:val="00C739A5"/>
    <w:rsid w:val="00C73E3B"/>
    <w:rsid w:val="00C74E57"/>
    <w:rsid w:val="00C7676F"/>
    <w:rsid w:val="00C8191D"/>
    <w:rsid w:val="00C90487"/>
    <w:rsid w:val="00C90EB8"/>
    <w:rsid w:val="00C931EE"/>
    <w:rsid w:val="00C9482C"/>
    <w:rsid w:val="00C9545B"/>
    <w:rsid w:val="00C9581B"/>
    <w:rsid w:val="00CA0D4F"/>
    <w:rsid w:val="00CA0EC9"/>
    <w:rsid w:val="00CA1DC3"/>
    <w:rsid w:val="00CA3654"/>
    <w:rsid w:val="00CA38A4"/>
    <w:rsid w:val="00CA7A3C"/>
    <w:rsid w:val="00CB01A0"/>
    <w:rsid w:val="00CB4E6D"/>
    <w:rsid w:val="00CB5D13"/>
    <w:rsid w:val="00CB6F22"/>
    <w:rsid w:val="00CC1CBF"/>
    <w:rsid w:val="00CC33C6"/>
    <w:rsid w:val="00CC38A5"/>
    <w:rsid w:val="00CC40AD"/>
    <w:rsid w:val="00CC48EC"/>
    <w:rsid w:val="00CC71E0"/>
    <w:rsid w:val="00CC76E8"/>
    <w:rsid w:val="00CC7FA1"/>
    <w:rsid w:val="00CD1DD0"/>
    <w:rsid w:val="00CD3862"/>
    <w:rsid w:val="00CD3A2E"/>
    <w:rsid w:val="00CD6BEC"/>
    <w:rsid w:val="00CD6D87"/>
    <w:rsid w:val="00CE1713"/>
    <w:rsid w:val="00CE1769"/>
    <w:rsid w:val="00CE40CF"/>
    <w:rsid w:val="00CE4C20"/>
    <w:rsid w:val="00CE61D3"/>
    <w:rsid w:val="00CE659A"/>
    <w:rsid w:val="00CE6BF7"/>
    <w:rsid w:val="00CE7997"/>
    <w:rsid w:val="00CF5D47"/>
    <w:rsid w:val="00D031EF"/>
    <w:rsid w:val="00D058A8"/>
    <w:rsid w:val="00D06F7D"/>
    <w:rsid w:val="00D11D2A"/>
    <w:rsid w:val="00D120B2"/>
    <w:rsid w:val="00D1487B"/>
    <w:rsid w:val="00D14D69"/>
    <w:rsid w:val="00D16E19"/>
    <w:rsid w:val="00D17B82"/>
    <w:rsid w:val="00D226A9"/>
    <w:rsid w:val="00D22E43"/>
    <w:rsid w:val="00D237F9"/>
    <w:rsid w:val="00D2445F"/>
    <w:rsid w:val="00D24BC4"/>
    <w:rsid w:val="00D27D5C"/>
    <w:rsid w:val="00D305B5"/>
    <w:rsid w:val="00D30C27"/>
    <w:rsid w:val="00D31667"/>
    <w:rsid w:val="00D35068"/>
    <w:rsid w:val="00D36304"/>
    <w:rsid w:val="00D36B71"/>
    <w:rsid w:val="00D36F07"/>
    <w:rsid w:val="00D37B7C"/>
    <w:rsid w:val="00D40218"/>
    <w:rsid w:val="00D41C9C"/>
    <w:rsid w:val="00D43F01"/>
    <w:rsid w:val="00D4491A"/>
    <w:rsid w:val="00D44EEA"/>
    <w:rsid w:val="00D461F7"/>
    <w:rsid w:val="00D46E4B"/>
    <w:rsid w:val="00D51FC7"/>
    <w:rsid w:val="00D52F25"/>
    <w:rsid w:val="00D54091"/>
    <w:rsid w:val="00D5578A"/>
    <w:rsid w:val="00D55A4A"/>
    <w:rsid w:val="00D55D73"/>
    <w:rsid w:val="00D57447"/>
    <w:rsid w:val="00D577FB"/>
    <w:rsid w:val="00D6086E"/>
    <w:rsid w:val="00D637F8"/>
    <w:rsid w:val="00D646F9"/>
    <w:rsid w:val="00D65F05"/>
    <w:rsid w:val="00D72530"/>
    <w:rsid w:val="00D73C6F"/>
    <w:rsid w:val="00D73E0C"/>
    <w:rsid w:val="00D743B0"/>
    <w:rsid w:val="00D75F0C"/>
    <w:rsid w:val="00D75F4B"/>
    <w:rsid w:val="00D76133"/>
    <w:rsid w:val="00D766B7"/>
    <w:rsid w:val="00D76F4E"/>
    <w:rsid w:val="00D77CCC"/>
    <w:rsid w:val="00D81DFB"/>
    <w:rsid w:val="00D84FC4"/>
    <w:rsid w:val="00D85970"/>
    <w:rsid w:val="00D91B9C"/>
    <w:rsid w:val="00D92D8C"/>
    <w:rsid w:val="00D93E21"/>
    <w:rsid w:val="00D94717"/>
    <w:rsid w:val="00D961E7"/>
    <w:rsid w:val="00D96B72"/>
    <w:rsid w:val="00DA2B9B"/>
    <w:rsid w:val="00DA43A7"/>
    <w:rsid w:val="00DA4668"/>
    <w:rsid w:val="00DA50BA"/>
    <w:rsid w:val="00DA5E95"/>
    <w:rsid w:val="00DB2375"/>
    <w:rsid w:val="00DB4572"/>
    <w:rsid w:val="00DB7F47"/>
    <w:rsid w:val="00DC0051"/>
    <w:rsid w:val="00DC01F3"/>
    <w:rsid w:val="00DC023A"/>
    <w:rsid w:val="00DC07F1"/>
    <w:rsid w:val="00DC2FA9"/>
    <w:rsid w:val="00DC37D4"/>
    <w:rsid w:val="00DD1F2F"/>
    <w:rsid w:val="00DD4C8D"/>
    <w:rsid w:val="00DD5442"/>
    <w:rsid w:val="00DE0BB6"/>
    <w:rsid w:val="00DE31AD"/>
    <w:rsid w:val="00DF0E60"/>
    <w:rsid w:val="00DF120A"/>
    <w:rsid w:val="00DF2B23"/>
    <w:rsid w:val="00DF4FC2"/>
    <w:rsid w:val="00E025E1"/>
    <w:rsid w:val="00E04638"/>
    <w:rsid w:val="00E04B9A"/>
    <w:rsid w:val="00E10C2F"/>
    <w:rsid w:val="00E1105D"/>
    <w:rsid w:val="00E11769"/>
    <w:rsid w:val="00E1373D"/>
    <w:rsid w:val="00E1384F"/>
    <w:rsid w:val="00E1538B"/>
    <w:rsid w:val="00E165C5"/>
    <w:rsid w:val="00E16E13"/>
    <w:rsid w:val="00E17104"/>
    <w:rsid w:val="00E2000A"/>
    <w:rsid w:val="00E20D19"/>
    <w:rsid w:val="00E2538E"/>
    <w:rsid w:val="00E25515"/>
    <w:rsid w:val="00E26898"/>
    <w:rsid w:val="00E321E0"/>
    <w:rsid w:val="00E339B1"/>
    <w:rsid w:val="00E3652B"/>
    <w:rsid w:val="00E40931"/>
    <w:rsid w:val="00E41126"/>
    <w:rsid w:val="00E438C5"/>
    <w:rsid w:val="00E43A00"/>
    <w:rsid w:val="00E449F0"/>
    <w:rsid w:val="00E455D0"/>
    <w:rsid w:val="00E46324"/>
    <w:rsid w:val="00E509B1"/>
    <w:rsid w:val="00E50ACC"/>
    <w:rsid w:val="00E518D6"/>
    <w:rsid w:val="00E530E0"/>
    <w:rsid w:val="00E53A97"/>
    <w:rsid w:val="00E53C42"/>
    <w:rsid w:val="00E54DFC"/>
    <w:rsid w:val="00E55CC4"/>
    <w:rsid w:val="00E56038"/>
    <w:rsid w:val="00E57BF7"/>
    <w:rsid w:val="00E60026"/>
    <w:rsid w:val="00E63954"/>
    <w:rsid w:val="00E63F9B"/>
    <w:rsid w:val="00E64A3F"/>
    <w:rsid w:val="00E64FF2"/>
    <w:rsid w:val="00E6545F"/>
    <w:rsid w:val="00E65C43"/>
    <w:rsid w:val="00E664CE"/>
    <w:rsid w:val="00E712F8"/>
    <w:rsid w:val="00E750E6"/>
    <w:rsid w:val="00E75E37"/>
    <w:rsid w:val="00E76CCB"/>
    <w:rsid w:val="00E80E33"/>
    <w:rsid w:val="00E82C13"/>
    <w:rsid w:val="00E833D1"/>
    <w:rsid w:val="00E839B8"/>
    <w:rsid w:val="00E840DF"/>
    <w:rsid w:val="00E8426E"/>
    <w:rsid w:val="00E87C10"/>
    <w:rsid w:val="00E94E3A"/>
    <w:rsid w:val="00E95615"/>
    <w:rsid w:val="00E957D4"/>
    <w:rsid w:val="00EA0F12"/>
    <w:rsid w:val="00EB1518"/>
    <w:rsid w:val="00EB1887"/>
    <w:rsid w:val="00EB5635"/>
    <w:rsid w:val="00EB62D9"/>
    <w:rsid w:val="00EB7108"/>
    <w:rsid w:val="00EB7D0A"/>
    <w:rsid w:val="00EC2CE7"/>
    <w:rsid w:val="00EC503A"/>
    <w:rsid w:val="00EC6FDC"/>
    <w:rsid w:val="00EC78C3"/>
    <w:rsid w:val="00ED3FA1"/>
    <w:rsid w:val="00ED47D3"/>
    <w:rsid w:val="00ED4F5A"/>
    <w:rsid w:val="00ED6E94"/>
    <w:rsid w:val="00ED78EC"/>
    <w:rsid w:val="00EE26B3"/>
    <w:rsid w:val="00EE589B"/>
    <w:rsid w:val="00EF09B8"/>
    <w:rsid w:val="00EF5967"/>
    <w:rsid w:val="00EF6BC5"/>
    <w:rsid w:val="00F00285"/>
    <w:rsid w:val="00F01886"/>
    <w:rsid w:val="00F03362"/>
    <w:rsid w:val="00F0404F"/>
    <w:rsid w:val="00F06001"/>
    <w:rsid w:val="00F06F83"/>
    <w:rsid w:val="00F07869"/>
    <w:rsid w:val="00F1266B"/>
    <w:rsid w:val="00F12ED5"/>
    <w:rsid w:val="00F164D0"/>
    <w:rsid w:val="00F16541"/>
    <w:rsid w:val="00F1690F"/>
    <w:rsid w:val="00F17A20"/>
    <w:rsid w:val="00F23197"/>
    <w:rsid w:val="00F23273"/>
    <w:rsid w:val="00F23E1F"/>
    <w:rsid w:val="00F25349"/>
    <w:rsid w:val="00F279AD"/>
    <w:rsid w:val="00F35574"/>
    <w:rsid w:val="00F35E53"/>
    <w:rsid w:val="00F367C7"/>
    <w:rsid w:val="00F37FB3"/>
    <w:rsid w:val="00F40AB1"/>
    <w:rsid w:val="00F4249E"/>
    <w:rsid w:val="00F4531B"/>
    <w:rsid w:val="00F5249D"/>
    <w:rsid w:val="00F55180"/>
    <w:rsid w:val="00F56313"/>
    <w:rsid w:val="00F575F8"/>
    <w:rsid w:val="00F60365"/>
    <w:rsid w:val="00F62D69"/>
    <w:rsid w:val="00F63C47"/>
    <w:rsid w:val="00F64B0D"/>
    <w:rsid w:val="00F650AC"/>
    <w:rsid w:val="00F668D8"/>
    <w:rsid w:val="00F67A4F"/>
    <w:rsid w:val="00F67D98"/>
    <w:rsid w:val="00F709D0"/>
    <w:rsid w:val="00F725CA"/>
    <w:rsid w:val="00F73996"/>
    <w:rsid w:val="00F74811"/>
    <w:rsid w:val="00F75B4D"/>
    <w:rsid w:val="00F77C40"/>
    <w:rsid w:val="00F77E63"/>
    <w:rsid w:val="00F83B08"/>
    <w:rsid w:val="00F84702"/>
    <w:rsid w:val="00F863E7"/>
    <w:rsid w:val="00F865FD"/>
    <w:rsid w:val="00F872DF"/>
    <w:rsid w:val="00F8739C"/>
    <w:rsid w:val="00F93C70"/>
    <w:rsid w:val="00F94E1F"/>
    <w:rsid w:val="00FA07BE"/>
    <w:rsid w:val="00FA135A"/>
    <w:rsid w:val="00FA2644"/>
    <w:rsid w:val="00FA568C"/>
    <w:rsid w:val="00FA7215"/>
    <w:rsid w:val="00FB173E"/>
    <w:rsid w:val="00FB3D5C"/>
    <w:rsid w:val="00FC1694"/>
    <w:rsid w:val="00FC40FA"/>
    <w:rsid w:val="00FC5006"/>
    <w:rsid w:val="00FC5FFD"/>
    <w:rsid w:val="00FC6594"/>
    <w:rsid w:val="00FC7CD6"/>
    <w:rsid w:val="00FD086C"/>
    <w:rsid w:val="00FD2738"/>
    <w:rsid w:val="00FD3B11"/>
    <w:rsid w:val="00FD76D6"/>
    <w:rsid w:val="00FE2BB8"/>
    <w:rsid w:val="00FE2D7E"/>
    <w:rsid w:val="00FE2E29"/>
    <w:rsid w:val="00FE44B3"/>
    <w:rsid w:val="00FE4653"/>
    <w:rsid w:val="00FE5A0F"/>
    <w:rsid w:val="00FE7262"/>
    <w:rsid w:val="00FE796B"/>
    <w:rsid w:val="00FE7B55"/>
    <w:rsid w:val="00FF012D"/>
    <w:rsid w:val="00FF4B7E"/>
    <w:rsid w:val="00FF66DD"/>
    <w:rsid w:val="00FF7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99"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E61D3"/>
    <w:pPr>
      <w:widowControl w:val="0"/>
      <w:jc w:val="both"/>
    </w:pPr>
    <w:rPr>
      <w:kern w:val="2"/>
      <w:sz w:val="21"/>
      <w:szCs w:val="24"/>
    </w:rPr>
  </w:style>
  <w:style w:type="paragraph" w:styleId="1">
    <w:name w:val="heading 1"/>
    <w:basedOn w:val="a"/>
    <w:next w:val="a"/>
    <w:link w:val="1Char"/>
    <w:qFormat/>
    <w:rsid w:val="00CA0D4F"/>
    <w:pPr>
      <w:keepNext/>
      <w:keepLines/>
      <w:spacing w:before="340" w:after="330" w:line="576" w:lineRule="auto"/>
      <w:outlineLvl w:val="0"/>
    </w:pPr>
    <w:rPr>
      <w:b/>
      <w:kern w:val="44"/>
      <w:sz w:val="44"/>
      <w:szCs w:val="20"/>
    </w:rPr>
  </w:style>
  <w:style w:type="paragraph" w:styleId="2">
    <w:name w:val="heading 2"/>
    <w:basedOn w:val="a"/>
    <w:next w:val="a"/>
    <w:qFormat/>
    <w:rsid w:val="00CE171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E11769"/>
    <w:pPr>
      <w:keepNext/>
      <w:keepLines/>
      <w:spacing w:before="260" w:after="260" w:line="416" w:lineRule="auto"/>
      <w:outlineLvl w:val="2"/>
    </w:pPr>
    <w:rPr>
      <w:b/>
      <w:bCs/>
      <w:sz w:val="32"/>
      <w:szCs w:val="32"/>
    </w:rPr>
  </w:style>
  <w:style w:type="paragraph" w:styleId="4">
    <w:name w:val="heading 4"/>
    <w:basedOn w:val="a"/>
    <w:next w:val="a"/>
    <w:qFormat/>
    <w:rsid w:val="00CE1713"/>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irong1">
    <w:name w:val="neirong1"/>
    <w:basedOn w:val="a0"/>
    <w:rsid w:val="00DC023A"/>
  </w:style>
  <w:style w:type="character" w:customStyle="1" w:styleId="1Char">
    <w:name w:val="标题 1 Char"/>
    <w:basedOn w:val="a0"/>
    <w:link w:val="1"/>
    <w:rsid w:val="00CA0D4F"/>
    <w:rPr>
      <w:rFonts w:eastAsia="宋体"/>
      <w:b/>
      <w:kern w:val="44"/>
      <w:sz w:val="44"/>
      <w:lang w:val="en-US" w:eastAsia="zh-CN" w:bidi="ar-SA"/>
    </w:rPr>
  </w:style>
  <w:style w:type="paragraph" w:styleId="a3">
    <w:name w:val="Normal (Web)"/>
    <w:basedOn w:val="a"/>
    <w:uiPriority w:val="99"/>
    <w:rsid w:val="0021549D"/>
    <w:pPr>
      <w:widowControl/>
      <w:spacing w:before="100" w:beforeAutospacing="1" w:after="100" w:afterAutospacing="1"/>
      <w:jc w:val="left"/>
    </w:pPr>
    <w:rPr>
      <w:rFonts w:ascii="宋体" w:hAnsi="宋体" w:cs="宋体"/>
      <w:kern w:val="0"/>
      <w:sz w:val="24"/>
    </w:rPr>
  </w:style>
  <w:style w:type="paragraph" w:styleId="a4">
    <w:name w:val="footer"/>
    <w:basedOn w:val="a"/>
    <w:rsid w:val="001E5CF8"/>
    <w:pPr>
      <w:tabs>
        <w:tab w:val="center" w:pos="4153"/>
        <w:tab w:val="right" w:pos="8306"/>
      </w:tabs>
      <w:snapToGrid w:val="0"/>
      <w:jc w:val="left"/>
    </w:pPr>
    <w:rPr>
      <w:sz w:val="18"/>
      <w:szCs w:val="18"/>
    </w:rPr>
  </w:style>
  <w:style w:type="character" w:styleId="a5">
    <w:name w:val="page number"/>
    <w:basedOn w:val="a0"/>
    <w:rsid w:val="001E5CF8"/>
  </w:style>
  <w:style w:type="paragraph" w:styleId="a6">
    <w:name w:val="header"/>
    <w:basedOn w:val="a"/>
    <w:rsid w:val="00100682"/>
    <w:pPr>
      <w:pBdr>
        <w:bottom w:val="single" w:sz="6" w:space="1" w:color="auto"/>
      </w:pBdr>
      <w:tabs>
        <w:tab w:val="center" w:pos="4153"/>
        <w:tab w:val="right" w:pos="8306"/>
      </w:tabs>
      <w:snapToGrid w:val="0"/>
      <w:jc w:val="center"/>
    </w:pPr>
    <w:rPr>
      <w:sz w:val="18"/>
      <w:szCs w:val="18"/>
    </w:rPr>
  </w:style>
  <w:style w:type="table" w:styleId="a7">
    <w:name w:val="Table Grid"/>
    <w:basedOn w:val="a1"/>
    <w:rsid w:val="00605CF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A576AC"/>
  </w:style>
  <w:style w:type="character" w:styleId="a8">
    <w:name w:val="Hyperlink"/>
    <w:basedOn w:val="a0"/>
    <w:uiPriority w:val="99"/>
    <w:rsid w:val="00B54F29"/>
    <w:rPr>
      <w:color w:val="0000FF"/>
      <w:u w:val="single"/>
    </w:rPr>
  </w:style>
  <w:style w:type="paragraph" w:customStyle="1" w:styleId="char">
    <w:name w:val="char"/>
    <w:basedOn w:val="a"/>
    <w:autoRedefine/>
    <w:rsid w:val="0044763C"/>
    <w:pPr>
      <w:widowControl/>
      <w:spacing w:after="160" w:line="240" w:lineRule="atLeast"/>
      <w:jc w:val="left"/>
    </w:pPr>
    <w:rPr>
      <w:rFonts w:ascii="Verdana" w:eastAsia="仿宋_GB2312" w:hAnsi="Verdana"/>
      <w:kern w:val="0"/>
      <w:sz w:val="24"/>
      <w:szCs w:val="20"/>
      <w:lang w:eastAsia="en-US"/>
    </w:rPr>
  </w:style>
  <w:style w:type="paragraph" w:styleId="HTML">
    <w:name w:val="HTML Preformatted"/>
    <w:basedOn w:val="a"/>
    <w:rsid w:val="00536D6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character" w:customStyle="1" w:styleId="style11">
    <w:name w:val="style11"/>
    <w:basedOn w:val="a0"/>
    <w:rsid w:val="003D52FE"/>
    <w:rPr>
      <w:b/>
      <w:bCs/>
      <w:color w:val="0000FF"/>
      <w:sz w:val="26"/>
      <w:szCs w:val="26"/>
    </w:rPr>
  </w:style>
  <w:style w:type="paragraph" w:customStyle="1" w:styleId="NewNew">
    <w:name w:val="正文 New New"/>
    <w:rsid w:val="00DB7F47"/>
    <w:pPr>
      <w:widowControl w:val="0"/>
      <w:jc w:val="both"/>
    </w:pPr>
    <w:rPr>
      <w:kern w:val="2"/>
      <w:sz w:val="21"/>
      <w:szCs w:val="24"/>
    </w:rPr>
  </w:style>
  <w:style w:type="paragraph" w:customStyle="1" w:styleId="NewNewNewNewNewNewNew">
    <w:name w:val="正文 New New New New New New New"/>
    <w:rsid w:val="00DB7F47"/>
    <w:pPr>
      <w:widowControl w:val="0"/>
      <w:jc w:val="both"/>
    </w:pPr>
    <w:rPr>
      <w:kern w:val="2"/>
      <w:sz w:val="21"/>
      <w:szCs w:val="24"/>
    </w:rPr>
  </w:style>
  <w:style w:type="character" w:styleId="a9">
    <w:name w:val="Strong"/>
    <w:basedOn w:val="a0"/>
    <w:qFormat/>
    <w:rsid w:val="00AE0368"/>
    <w:rPr>
      <w:b/>
      <w:bCs/>
    </w:rPr>
  </w:style>
  <w:style w:type="character" w:customStyle="1" w:styleId="apple-converted-space">
    <w:name w:val="apple-converted-space"/>
    <w:basedOn w:val="a0"/>
    <w:rsid w:val="006F5AC6"/>
  </w:style>
  <w:style w:type="paragraph" w:styleId="aa">
    <w:name w:val="Balloon Text"/>
    <w:basedOn w:val="a"/>
    <w:link w:val="Char0"/>
    <w:rsid w:val="002C798D"/>
    <w:rPr>
      <w:sz w:val="18"/>
      <w:szCs w:val="18"/>
    </w:rPr>
  </w:style>
  <w:style w:type="character" w:customStyle="1" w:styleId="Char0">
    <w:name w:val="批注框文本 Char"/>
    <w:basedOn w:val="a0"/>
    <w:link w:val="aa"/>
    <w:rsid w:val="002C798D"/>
    <w:rPr>
      <w:kern w:val="2"/>
      <w:sz w:val="18"/>
      <w:szCs w:val="18"/>
    </w:rPr>
  </w:style>
  <w:style w:type="paragraph" w:customStyle="1" w:styleId="p0">
    <w:name w:val="p0"/>
    <w:basedOn w:val="a"/>
    <w:rsid w:val="008D4800"/>
    <w:pPr>
      <w:widowControl/>
      <w:spacing w:before="100" w:beforeAutospacing="1" w:after="100" w:afterAutospacing="1"/>
      <w:jc w:val="left"/>
    </w:pPr>
    <w:rPr>
      <w:rFonts w:ascii="宋体" w:hAnsi="宋体" w:cs="宋体"/>
      <w:kern w:val="0"/>
      <w:sz w:val="24"/>
    </w:rPr>
  </w:style>
  <w:style w:type="paragraph" w:styleId="ab">
    <w:name w:val="Title"/>
    <w:basedOn w:val="a"/>
    <w:next w:val="a"/>
    <w:link w:val="Char1"/>
    <w:uiPriority w:val="99"/>
    <w:qFormat/>
    <w:rsid w:val="002A2C0C"/>
    <w:pPr>
      <w:spacing w:before="240" w:after="60"/>
      <w:jc w:val="center"/>
      <w:outlineLvl w:val="0"/>
    </w:pPr>
    <w:rPr>
      <w:rFonts w:ascii="Cambria" w:hAnsi="Cambria"/>
      <w:b/>
      <w:bCs/>
      <w:sz w:val="32"/>
      <w:szCs w:val="32"/>
    </w:rPr>
  </w:style>
  <w:style w:type="character" w:customStyle="1" w:styleId="Char1">
    <w:name w:val="标题 Char"/>
    <w:basedOn w:val="a0"/>
    <w:link w:val="ab"/>
    <w:uiPriority w:val="99"/>
    <w:qFormat/>
    <w:rsid w:val="002A2C0C"/>
    <w:rPr>
      <w:rFonts w:ascii="Cambria" w:hAnsi="Cambria"/>
      <w:b/>
      <w:bCs/>
      <w:kern w:val="2"/>
      <w:sz w:val="32"/>
      <w:szCs w:val="32"/>
    </w:rPr>
  </w:style>
</w:styles>
</file>

<file path=word/webSettings.xml><?xml version="1.0" encoding="utf-8"?>
<w:webSettings xmlns:r="http://schemas.openxmlformats.org/officeDocument/2006/relationships" xmlns:w="http://schemas.openxmlformats.org/wordprocessingml/2006/main">
  <w:divs>
    <w:div w:id="24990315">
      <w:bodyDiv w:val="1"/>
      <w:marLeft w:val="0"/>
      <w:marRight w:val="0"/>
      <w:marTop w:val="0"/>
      <w:marBottom w:val="0"/>
      <w:divBdr>
        <w:top w:val="none" w:sz="0" w:space="0" w:color="auto"/>
        <w:left w:val="none" w:sz="0" w:space="0" w:color="auto"/>
        <w:bottom w:val="none" w:sz="0" w:space="0" w:color="auto"/>
        <w:right w:val="none" w:sz="0" w:space="0" w:color="auto"/>
      </w:divBdr>
      <w:divsChild>
        <w:div w:id="339478455">
          <w:marLeft w:val="0"/>
          <w:marRight w:val="0"/>
          <w:marTop w:val="0"/>
          <w:marBottom w:val="0"/>
          <w:divBdr>
            <w:top w:val="none" w:sz="0" w:space="0" w:color="auto"/>
            <w:left w:val="none" w:sz="0" w:space="0" w:color="auto"/>
            <w:bottom w:val="none" w:sz="0" w:space="0" w:color="auto"/>
            <w:right w:val="none" w:sz="0" w:space="0" w:color="auto"/>
          </w:divBdr>
          <w:divsChild>
            <w:div w:id="1189222682">
              <w:marLeft w:val="0"/>
              <w:marRight w:val="0"/>
              <w:marTop w:val="0"/>
              <w:marBottom w:val="0"/>
              <w:divBdr>
                <w:top w:val="none" w:sz="0" w:space="0" w:color="auto"/>
                <w:left w:val="none" w:sz="0" w:space="0" w:color="auto"/>
                <w:bottom w:val="none" w:sz="0" w:space="0" w:color="auto"/>
                <w:right w:val="none" w:sz="0" w:space="0" w:color="auto"/>
              </w:divBdr>
              <w:divsChild>
                <w:div w:id="132103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9986">
      <w:bodyDiv w:val="1"/>
      <w:marLeft w:val="0"/>
      <w:marRight w:val="0"/>
      <w:marTop w:val="0"/>
      <w:marBottom w:val="0"/>
      <w:divBdr>
        <w:top w:val="none" w:sz="0" w:space="0" w:color="auto"/>
        <w:left w:val="none" w:sz="0" w:space="0" w:color="auto"/>
        <w:bottom w:val="none" w:sz="0" w:space="0" w:color="auto"/>
        <w:right w:val="none" w:sz="0" w:space="0" w:color="auto"/>
      </w:divBdr>
    </w:div>
    <w:div w:id="95365406">
      <w:bodyDiv w:val="1"/>
      <w:marLeft w:val="0"/>
      <w:marRight w:val="0"/>
      <w:marTop w:val="0"/>
      <w:marBottom w:val="0"/>
      <w:divBdr>
        <w:top w:val="none" w:sz="0" w:space="0" w:color="auto"/>
        <w:left w:val="none" w:sz="0" w:space="0" w:color="auto"/>
        <w:bottom w:val="none" w:sz="0" w:space="0" w:color="auto"/>
        <w:right w:val="none" w:sz="0" w:space="0" w:color="auto"/>
      </w:divBdr>
      <w:divsChild>
        <w:div w:id="1529178810">
          <w:marLeft w:val="0"/>
          <w:marRight w:val="0"/>
          <w:marTop w:val="0"/>
          <w:marBottom w:val="0"/>
          <w:divBdr>
            <w:top w:val="none" w:sz="0" w:space="0" w:color="auto"/>
            <w:left w:val="none" w:sz="0" w:space="0" w:color="auto"/>
            <w:bottom w:val="none" w:sz="0" w:space="0" w:color="auto"/>
            <w:right w:val="none" w:sz="0" w:space="0" w:color="auto"/>
          </w:divBdr>
        </w:div>
      </w:divsChild>
    </w:div>
    <w:div w:id="217017975">
      <w:bodyDiv w:val="1"/>
      <w:marLeft w:val="0"/>
      <w:marRight w:val="0"/>
      <w:marTop w:val="0"/>
      <w:marBottom w:val="0"/>
      <w:divBdr>
        <w:top w:val="none" w:sz="0" w:space="0" w:color="auto"/>
        <w:left w:val="none" w:sz="0" w:space="0" w:color="auto"/>
        <w:bottom w:val="none" w:sz="0" w:space="0" w:color="auto"/>
        <w:right w:val="none" w:sz="0" w:space="0" w:color="auto"/>
      </w:divBdr>
      <w:divsChild>
        <w:div w:id="542908308">
          <w:marLeft w:val="0"/>
          <w:marRight w:val="0"/>
          <w:marTop w:val="0"/>
          <w:marBottom w:val="0"/>
          <w:divBdr>
            <w:top w:val="none" w:sz="0" w:space="0" w:color="auto"/>
            <w:left w:val="none" w:sz="0" w:space="0" w:color="auto"/>
            <w:bottom w:val="none" w:sz="0" w:space="0" w:color="auto"/>
            <w:right w:val="none" w:sz="0" w:space="0" w:color="auto"/>
          </w:divBdr>
          <w:divsChild>
            <w:div w:id="2086802514">
              <w:marLeft w:val="0"/>
              <w:marRight w:val="0"/>
              <w:marTop w:val="0"/>
              <w:marBottom w:val="0"/>
              <w:divBdr>
                <w:top w:val="none" w:sz="0" w:space="0" w:color="auto"/>
                <w:left w:val="none" w:sz="0" w:space="0" w:color="auto"/>
                <w:bottom w:val="none" w:sz="0" w:space="0" w:color="auto"/>
                <w:right w:val="none" w:sz="0" w:space="0" w:color="auto"/>
              </w:divBdr>
              <w:divsChild>
                <w:div w:id="109694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6162075">
      <w:bodyDiv w:val="1"/>
      <w:marLeft w:val="0"/>
      <w:marRight w:val="0"/>
      <w:marTop w:val="0"/>
      <w:marBottom w:val="0"/>
      <w:divBdr>
        <w:top w:val="none" w:sz="0" w:space="0" w:color="auto"/>
        <w:left w:val="none" w:sz="0" w:space="0" w:color="auto"/>
        <w:bottom w:val="none" w:sz="0" w:space="0" w:color="auto"/>
        <w:right w:val="none" w:sz="0" w:space="0" w:color="auto"/>
      </w:divBdr>
    </w:div>
    <w:div w:id="283733413">
      <w:bodyDiv w:val="1"/>
      <w:marLeft w:val="0"/>
      <w:marRight w:val="0"/>
      <w:marTop w:val="0"/>
      <w:marBottom w:val="0"/>
      <w:divBdr>
        <w:top w:val="none" w:sz="0" w:space="0" w:color="auto"/>
        <w:left w:val="none" w:sz="0" w:space="0" w:color="auto"/>
        <w:bottom w:val="none" w:sz="0" w:space="0" w:color="auto"/>
        <w:right w:val="none" w:sz="0" w:space="0" w:color="auto"/>
      </w:divBdr>
      <w:divsChild>
        <w:div w:id="2009364032">
          <w:marLeft w:val="0"/>
          <w:marRight w:val="0"/>
          <w:marTop w:val="0"/>
          <w:marBottom w:val="0"/>
          <w:divBdr>
            <w:top w:val="none" w:sz="0" w:space="0" w:color="auto"/>
            <w:left w:val="none" w:sz="0" w:space="0" w:color="auto"/>
            <w:bottom w:val="none" w:sz="0" w:space="0" w:color="auto"/>
            <w:right w:val="none" w:sz="0" w:space="0" w:color="auto"/>
          </w:divBdr>
          <w:divsChild>
            <w:div w:id="1565482384">
              <w:marLeft w:val="0"/>
              <w:marRight w:val="0"/>
              <w:marTop w:val="0"/>
              <w:marBottom w:val="0"/>
              <w:divBdr>
                <w:top w:val="none" w:sz="0" w:space="0" w:color="auto"/>
                <w:left w:val="none" w:sz="0" w:space="0" w:color="auto"/>
                <w:bottom w:val="none" w:sz="0" w:space="0" w:color="auto"/>
                <w:right w:val="none" w:sz="0" w:space="0" w:color="auto"/>
              </w:divBdr>
              <w:divsChild>
                <w:div w:id="186655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475166">
      <w:bodyDiv w:val="1"/>
      <w:marLeft w:val="0"/>
      <w:marRight w:val="0"/>
      <w:marTop w:val="0"/>
      <w:marBottom w:val="0"/>
      <w:divBdr>
        <w:top w:val="none" w:sz="0" w:space="0" w:color="auto"/>
        <w:left w:val="none" w:sz="0" w:space="0" w:color="auto"/>
        <w:bottom w:val="none" w:sz="0" w:space="0" w:color="auto"/>
        <w:right w:val="none" w:sz="0" w:space="0" w:color="auto"/>
      </w:divBdr>
    </w:div>
    <w:div w:id="385833564">
      <w:bodyDiv w:val="1"/>
      <w:marLeft w:val="0"/>
      <w:marRight w:val="0"/>
      <w:marTop w:val="0"/>
      <w:marBottom w:val="0"/>
      <w:divBdr>
        <w:top w:val="none" w:sz="0" w:space="0" w:color="auto"/>
        <w:left w:val="none" w:sz="0" w:space="0" w:color="auto"/>
        <w:bottom w:val="none" w:sz="0" w:space="0" w:color="auto"/>
        <w:right w:val="none" w:sz="0" w:space="0" w:color="auto"/>
      </w:divBdr>
      <w:divsChild>
        <w:div w:id="292370963">
          <w:marLeft w:val="0"/>
          <w:marRight w:val="0"/>
          <w:marTop w:val="0"/>
          <w:marBottom w:val="0"/>
          <w:divBdr>
            <w:top w:val="none" w:sz="0" w:space="0" w:color="auto"/>
            <w:left w:val="none" w:sz="0" w:space="0" w:color="auto"/>
            <w:bottom w:val="none" w:sz="0" w:space="0" w:color="auto"/>
            <w:right w:val="none" w:sz="0" w:space="0" w:color="auto"/>
          </w:divBdr>
          <w:divsChild>
            <w:div w:id="331880857">
              <w:marLeft w:val="0"/>
              <w:marRight w:val="0"/>
              <w:marTop w:val="0"/>
              <w:marBottom w:val="0"/>
              <w:divBdr>
                <w:top w:val="none" w:sz="0" w:space="0" w:color="auto"/>
                <w:left w:val="none" w:sz="0" w:space="0" w:color="auto"/>
                <w:bottom w:val="none" w:sz="0" w:space="0" w:color="auto"/>
                <w:right w:val="none" w:sz="0" w:space="0" w:color="auto"/>
              </w:divBdr>
              <w:divsChild>
                <w:div w:id="311907204">
                  <w:marLeft w:val="0"/>
                  <w:marRight w:val="0"/>
                  <w:marTop w:val="0"/>
                  <w:marBottom w:val="0"/>
                  <w:divBdr>
                    <w:top w:val="none" w:sz="0" w:space="0" w:color="auto"/>
                    <w:left w:val="none" w:sz="0" w:space="0" w:color="auto"/>
                    <w:bottom w:val="none" w:sz="0" w:space="0" w:color="auto"/>
                    <w:right w:val="none" w:sz="0" w:space="0" w:color="auto"/>
                  </w:divBdr>
                  <w:divsChild>
                    <w:div w:id="659848888">
                      <w:marLeft w:val="0"/>
                      <w:marRight w:val="0"/>
                      <w:marTop w:val="0"/>
                      <w:marBottom w:val="0"/>
                      <w:divBdr>
                        <w:top w:val="none" w:sz="0" w:space="0" w:color="auto"/>
                        <w:left w:val="none" w:sz="0" w:space="0" w:color="auto"/>
                        <w:bottom w:val="none" w:sz="0" w:space="0" w:color="auto"/>
                        <w:right w:val="none" w:sz="0" w:space="0" w:color="auto"/>
                      </w:divBdr>
                      <w:divsChild>
                        <w:div w:id="52390106">
                          <w:marLeft w:val="0"/>
                          <w:marRight w:val="0"/>
                          <w:marTop w:val="0"/>
                          <w:marBottom w:val="0"/>
                          <w:divBdr>
                            <w:top w:val="none" w:sz="0" w:space="0" w:color="auto"/>
                            <w:left w:val="none" w:sz="0" w:space="0" w:color="auto"/>
                            <w:bottom w:val="none" w:sz="0" w:space="0" w:color="auto"/>
                            <w:right w:val="none" w:sz="0" w:space="0" w:color="auto"/>
                          </w:divBdr>
                          <w:divsChild>
                            <w:div w:id="7636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256751">
      <w:bodyDiv w:val="1"/>
      <w:marLeft w:val="0"/>
      <w:marRight w:val="0"/>
      <w:marTop w:val="0"/>
      <w:marBottom w:val="0"/>
      <w:divBdr>
        <w:top w:val="none" w:sz="0" w:space="0" w:color="auto"/>
        <w:left w:val="none" w:sz="0" w:space="0" w:color="auto"/>
        <w:bottom w:val="none" w:sz="0" w:space="0" w:color="auto"/>
        <w:right w:val="none" w:sz="0" w:space="0" w:color="auto"/>
      </w:divBdr>
      <w:divsChild>
        <w:div w:id="1839340677">
          <w:marLeft w:val="0"/>
          <w:marRight w:val="0"/>
          <w:marTop w:val="0"/>
          <w:marBottom w:val="0"/>
          <w:divBdr>
            <w:top w:val="none" w:sz="0" w:space="0" w:color="auto"/>
            <w:left w:val="none" w:sz="0" w:space="0" w:color="auto"/>
            <w:bottom w:val="none" w:sz="0" w:space="0" w:color="auto"/>
            <w:right w:val="none" w:sz="0" w:space="0" w:color="auto"/>
          </w:divBdr>
          <w:divsChild>
            <w:div w:id="417211020">
              <w:marLeft w:val="0"/>
              <w:marRight w:val="0"/>
              <w:marTop w:val="0"/>
              <w:marBottom w:val="0"/>
              <w:divBdr>
                <w:top w:val="none" w:sz="0" w:space="0" w:color="DDDDDD"/>
                <w:left w:val="none" w:sz="0" w:space="0" w:color="DDDDDD"/>
                <w:bottom w:val="none" w:sz="0" w:space="0" w:color="DDDDDD"/>
                <w:right w:val="none" w:sz="0" w:space="0" w:color="DDDDDD"/>
              </w:divBdr>
              <w:divsChild>
                <w:div w:id="518855806">
                  <w:marLeft w:val="0"/>
                  <w:marRight w:val="0"/>
                  <w:marTop w:val="0"/>
                  <w:marBottom w:val="0"/>
                  <w:divBdr>
                    <w:top w:val="none" w:sz="0" w:space="0" w:color="auto"/>
                    <w:left w:val="none" w:sz="0" w:space="0" w:color="auto"/>
                    <w:bottom w:val="none" w:sz="0" w:space="0" w:color="auto"/>
                    <w:right w:val="none" w:sz="0" w:space="0" w:color="auto"/>
                  </w:divBdr>
                  <w:divsChild>
                    <w:div w:id="523792853">
                      <w:marLeft w:val="0"/>
                      <w:marRight w:val="0"/>
                      <w:marTop w:val="0"/>
                      <w:marBottom w:val="0"/>
                      <w:divBdr>
                        <w:top w:val="none" w:sz="0" w:space="0" w:color="auto"/>
                        <w:left w:val="none" w:sz="0" w:space="0" w:color="auto"/>
                        <w:bottom w:val="none" w:sz="0" w:space="0" w:color="auto"/>
                        <w:right w:val="none" w:sz="0" w:space="0" w:color="auto"/>
                      </w:divBdr>
                      <w:divsChild>
                        <w:div w:id="254023882">
                          <w:marLeft w:val="0"/>
                          <w:marRight w:val="0"/>
                          <w:marTop w:val="0"/>
                          <w:marBottom w:val="0"/>
                          <w:divBdr>
                            <w:top w:val="none" w:sz="0" w:space="0" w:color="auto"/>
                            <w:left w:val="none" w:sz="0" w:space="0" w:color="auto"/>
                            <w:bottom w:val="none" w:sz="0" w:space="0" w:color="auto"/>
                            <w:right w:val="none" w:sz="0" w:space="0" w:color="auto"/>
                          </w:divBdr>
                          <w:divsChild>
                            <w:div w:id="1694846815">
                              <w:marLeft w:val="0"/>
                              <w:marRight w:val="1950"/>
                              <w:marTop w:val="0"/>
                              <w:marBottom w:val="0"/>
                              <w:divBdr>
                                <w:top w:val="none" w:sz="0" w:space="0" w:color="auto"/>
                                <w:left w:val="none" w:sz="0" w:space="0" w:color="auto"/>
                                <w:bottom w:val="none" w:sz="0" w:space="0" w:color="auto"/>
                                <w:right w:val="none" w:sz="0" w:space="0" w:color="auto"/>
                              </w:divBdr>
                              <w:divsChild>
                                <w:div w:id="209292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1482442">
      <w:bodyDiv w:val="1"/>
      <w:marLeft w:val="0"/>
      <w:marRight w:val="0"/>
      <w:marTop w:val="0"/>
      <w:marBottom w:val="0"/>
      <w:divBdr>
        <w:top w:val="none" w:sz="0" w:space="0" w:color="auto"/>
        <w:left w:val="none" w:sz="0" w:space="0" w:color="auto"/>
        <w:bottom w:val="none" w:sz="0" w:space="0" w:color="auto"/>
        <w:right w:val="none" w:sz="0" w:space="0" w:color="auto"/>
      </w:divBdr>
      <w:divsChild>
        <w:div w:id="2127309848">
          <w:marLeft w:val="0"/>
          <w:marRight w:val="0"/>
          <w:marTop w:val="225"/>
          <w:marBottom w:val="0"/>
          <w:divBdr>
            <w:top w:val="none" w:sz="0" w:space="0" w:color="auto"/>
            <w:left w:val="none" w:sz="0" w:space="0" w:color="auto"/>
            <w:bottom w:val="none" w:sz="0" w:space="0" w:color="auto"/>
            <w:right w:val="none" w:sz="0" w:space="0" w:color="auto"/>
          </w:divBdr>
          <w:divsChild>
            <w:div w:id="1302731681">
              <w:marLeft w:val="0"/>
              <w:marRight w:val="0"/>
              <w:marTop w:val="0"/>
              <w:marBottom w:val="0"/>
              <w:divBdr>
                <w:top w:val="none" w:sz="0" w:space="0" w:color="auto"/>
                <w:left w:val="none" w:sz="0" w:space="0" w:color="auto"/>
                <w:bottom w:val="none" w:sz="0" w:space="0" w:color="auto"/>
                <w:right w:val="none" w:sz="0" w:space="0" w:color="auto"/>
              </w:divBdr>
              <w:divsChild>
                <w:div w:id="450781192">
                  <w:marLeft w:val="0"/>
                  <w:marRight w:val="0"/>
                  <w:marTop w:val="0"/>
                  <w:marBottom w:val="0"/>
                  <w:divBdr>
                    <w:top w:val="none" w:sz="0" w:space="0" w:color="auto"/>
                    <w:left w:val="none" w:sz="0" w:space="0" w:color="auto"/>
                    <w:bottom w:val="none" w:sz="0" w:space="0" w:color="auto"/>
                    <w:right w:val="none" w:sz="0" w:space="0" w:color="auto"/>
                  </w:divBdr>
                </w:div>
                <w:div w:id="806969614">
                  <w:marLeft w:val="0"/>
                  <w:marRight w:val="0"/>
                  <w:marTop w:val="0"/>
                  <w:marBottom w:val="0"/>
                  <w:divBdr>
                    <w:top w:val="none" w:sz="0" w:space="0" w:color="auto"/>
                    <w:left w:val="none" w:sz="0" w:space="0" w:color="auto"/>
                    <w:bottom w:val="none" w:sz="0" w:space="0" w:color="auto"/>
                    <w:right w:val="none" w:sz="0" w:space="0" w:color="auto"/>
                  </w:divBdr>
                </w:div>
                <w:div w:id="849492664">
                  <w:marLeft w:val="0"/>
                  <w:marRight w:val="0"/>
                  <w:marTop w:val="0"/>
                  <w:marBottom w:val="0"/>
                  <w:divBdr>
                    <w:top w:val="none" w:sz="0" w:space="0" w:color="auto"/>
                    <w:left w:val="none" w:sz="0" w:space="0" w:color="auto"/>
                    <w:bottom w:val="none" w:sz="0" w:space="0" w:color="auto"/>
                    <w:right w:val="none" w:sz="0" w:space="0" w:color="auto"/>
                  </w:divBdr>
                </w:div>
                <w:div w:id="1023628005">
                  <w:marLeft w:val="0"/>
                  <w:marRight w:val="0"/>
                  <w:marTop w:val="0"/>
                  <w:marBottom w:val="0"/>
                  <w:divBdr>
                    <w:top w:val="none" w:sz="0" w:space="0" w:color="auto"/>
                    <w:left w:val="none" w:sz="0" w:space="0" w:color="auto"/>
                    <w:bottom w:val="none" w:sz="0" w:space="0" w:color="auto"/>
                    <w:right w:val="none" w:sz="0" w:space="0" w:color="auto"/>
                  </w:divBdr>
                </w:div>
                <w:div w:id="1233851174">
                  <w:marLeft w:val="0"/>
                  <w:marRight w:val="0"/>
                  <w:marTop w:val="0"/>
                  <w:marBottom w:val="0"/>
                  <w:divBdr>
                    <w:top w:val="none" w:sz="0" w:space="0" w:color="auto"/>
                    <w:left w:val="none" w:sz="0" w:space="0" w:color="auto"/>
                    <w:bottom w:val="none" w:sz="0" w:space="0" w:color="auto"/>
                    <w:right w:val="none" w:sz="0" w:space="0" w:color="auto"/>
                  </w:divBdr>
                </w:div>
                <w:div w:id="1308851709">
                  <w:marLeft w:val="0"/>
                  <w:marRight w:val="0"/>
                  <w:marTop w:val="0"/>
                  <w:marBottom w:val="0"/>
                  <w:divBdr>
                    <w:top w:val="none" w:sz="0" w:space="0" w:color="auto"/>
                    <w:left w:val="none" w:sz="0" w:space="0" w:color="auto"/>
                    <w:bottom w:val="none" w:sz="0" w:space="0" w:color="auto"/>
                    <w:right w:val="none" w:sz="0" w:space="0" w:color="auto"/>
                  </w:divBdr>
                </w:div>
                <w:div w:id="1894922218">
                  <w:marLeft w:val="0"/>
                  <w:marRight w:val="0"/>
                  <w:marTop w:val="0"/>
                  <w:marBottom w:val="0"/>
                  <w:divBdr>
                    <w:top w:val="none" w:sz="0" w:space="0" w:color="auto"/>
                    <w:left w:val="none" w:sz="0" w:space="0" w:color="auto"/>
                    <w:bottom w:val="none" w:sz="0" w:space="0" w:color="auto"/>
                    <w:right w:val="none" w:sz="0" w:space="0" w:color="auto"/>
                  </w:divBdr>
                </w:div>
                <w:div w:id="198072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987493">
      <w:bodyDiv w:val="1"/>
      <w:marLeft w:val="0"/>
      <w:marRight w:val="0"/>
      <w:marTop w:val="0"/>
      <w:marBottom w:val="0"/>
      <w:divBdr>
        <w:top w:val="none" w:sz="0" w:space="0" w:color="auto"/>
        <w:left w:val="none" w:sz="0" w:space="0" w:color="auto"/>
        <w:bottom w:val="none" w:sz="0" w:space="0" w:color="auto"/>
        <w:right w:val="none" w:sz="0" w:space="0" w:color="auto"/>
      </w:divBdr>
      <w:divsChild>
        <w:div w:id="20983422">
          <w:marLeft w:val="0"/>
          <w:marRight w:val="0"/>
          <w:marTop w:val="0"/>
          <w:marBottom w:val="0"/>
          <w:divBdr>
            <w:top w:val="none" w:sz="0" w:space="0" w:color="auto"/>
            <w:left w:val="none" w:sz="0" w:space="0" w:color="auto"/>
            <w:bottom w:val="none" w:sz="0" w:space="0" w:color="auto"/>
            <w:right w:val="none" w:sz="0" w:space="0" w:color="auto"/>
          </w:divBdr>
          <w:divsChild>
            <w:div w:id="1753811538">
              <w:marLeft w:val="0"/>
              <w:marRight w:val="0"/>
              <w:marTop w:val="0"/>
              <w:marBottom w:val="0"/>
              <w:divBdr>
                <w:top w:val="none" w:sz="0" w:space="0" w:color="auto"/>
                <w:left w:val="none" w:sz="0" w:space="0" w:color="auto"/>
                <w:bottom w:val="none" w:sz="0" w:space="0" w:color="auto"/>
                <w:right w:val="none" w:sz="0" w:space="0" w:color="auto"/>
              </w:divBdr>
              <w:divsChild>
                <w:div w:id="51283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81167">
      <w:bodyDiv w:val="1"/>
      <w:marLeft w:val="0"/>
      <w:marRight w:val="0"/>
      <w:marTop w:val="0"/>
      <w:marBottom w:val="0"/>
      <w:divBdr>
        <w:top w:val="none" w:sz="0" w:space="0" w:color="auto"/>
        <w:left w:val="none" w:sz="0" w:space="0" w:color="auto"/>
        <w:bottom w:val="none" w:sz="0" w:space="0" w:color="auto"/>
        <w:right w:val="none" w:sz="0" w:space="0" w:color="auto"/>
      </w:divBdr>
      <w:divsChild>
        <w:div w:id="848909252">
          <w:marLeft w:val="0"/>
          <w:marRight w:val="0"/>
          <w:marTop w:val="0"/>
          <w:marBottom w:val="0"/>
          <w:divBdr>
            <w:top w:val="none" w:sz="0" w:space="0" w:color="auto"/>
            <w:left w:val="none" w:sz="0" w:space="0" w:color="auto"/>
            <w:bottom w:val="none" w:sz="0" w:space="0" w:color="auto"/>
            <w:right w:val="none" w:sz="0" w:space="0" w:color="auto"/>
          </w:divBdr>
        </w:div>
      </w:divsChild>
    </w:div>
    <w:div w:id="738016640">
      <w:bodyDiv w:val="1"/>
      <w:marLeft w:val="0"/>
      <w:marRight w:val="0"/>
      <w:marTop w:val="0"/>
      <w:marBottom w:val="0"/>
      <w:divBdr>
        <w:top w:val="none" w:sz="0" w:space="0" w:color="auto"/>
        <w:left w:val="none" w:sz="0" w:space="0" w:color="auto"/>
        <w:bottom w:val="none" w:sz="0" w:space="0" w:color="auto"/>
        <w:right w:val="none" w:sz="0" w:space="0" w:color="auto"/>
      </w:divBdr>
    </w:div>
    <w:div w:id="770273936">
      <w:bodyDiv w:val="1"/>
      <w:marLeft w:val="0"/>
      <w:marRight w:val="0"/>
      <w:marTop w:val="0"/>
      <w:marBottom w:val="0"/>
      <w:divBdr>
        <w:top w:val="none" w:sz="0" w:space="0" w:color="auto"/>
        <w:left w:val="none" w:sz="0" w:space="0" w:color="auto"/>
        <w:bottom w:val="none" w:sz="0" w:space="0" w:color="auto"/>
        <w:right w:val="none" w:sz="0" w:space="0" w:color="auto"/>
      </w:divBdr>
      <w:divsChild>
        <w:div w:id="1617636723">
          <w:marLeft w:val="0"/>
          <w:marRight w:val="0"/>
          <w:marTop w:val="0"/>
          <w:marBottom w:val="0"/>
          <w:divBdr>
            <w:top w:val="none" w:sz="0" w:space="0" w:color="auto"/>
            <w:left w:val="none" w:sz="0" w:space="0" w:color="auto"/>
            <w:bottom w:val="none" w:sz="0" w:space="0" w:color="auto"/>
            <w:right w:val="none" w:sz="0" w:space="0" w:color="auto"/>
          </w:divBdr>
          <w:divsChild>
            <w:div w:id="298265684">
              <w:marLeft w:val="0"/>
              <w:marRight w:val="0"/>
              <w:marTop w:val="0"/>
              <w:marBottom w:val="0"/>
              <w:divBdr>
                <w:top w:val="none" w:sz="0" w:space="0" w:color="auto"/>
                <w:left w:val="none" w:sz="0" w:space="0" w:color="auto"/>
                <w:bottom w:val="none" w:sz="0" w:space="0" w:color="auto"/>
                <w:right w:val="none" w:sz="0" w:space="0" w:color="auto"/>
              </w:divBdr>
            </w:div>
            <w:div w:id="905264722">
              <w:marLeft w:val="0"/>
              <w:marRight w:val="0"/>
              <w:marTop w:val="0"/>
              <w:marBottom w:val="0"/>
              <w:divBdr>
                <w:top w:val="none" w:sz="0" w:space="0" w:color="auto"/>
                <w:left w:val="none" w:sz="0" w:space="0" w:color="auto"/>
                <w:bottom w:val="none" w:sz="0" w:space="0" w:color="auto"/>
                <w:right w:val="none" w:sz="0" w:space="0" w:color="auto"/>
              </w:divBdr>
            </w:div>
            <w:div w:id="121931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895656">
      <w:bodyDiv w:val="1"/>
      <w:marLeft w:val="0"/>
      <w:marRight w:val="0"/>
      <w:marTop w:val="0"/>
      <w:marBottom w:val="0"/>
      <w:divBdr>
        <w:top w:val="none" w:sz="0" w:space="0" w:color="auto"/>
        <w:left w:val="none" w:sz="0" w:space="0" w:color="auto"/>
        <w:bottom w:val="none" w:sz="0" w:space="0" w:color="auto"/>
        <w:right w:val="none" w:sz="0" w:space="0" w:color="auto"/>
      </w:divBdr>
    </w:div>
    <w:div w:id="883828074">
      <w:bodyDiv w:val="1"/>
      <w:marLeft w:val="0"/>
      <w:marRight w:val="0"/>
      <w:marTop w:val="0"/>
      <w:marBottom w:val="0"/>
      <w:divBdr>
        <w:top w:val="none" w:sz="0" w:space="0" w:color="auto"/>
        <w:left w:val="none" w:sz="0" w:space="0" w:color="auto"/>
        <w:bottom w:val="none" w:sz="0" w:space="0" w:color="auto"/>
        <w:right w:val="none" w:sz="0" w:space="0" w:color="auto"/>
      </w:divBdr>
      <w:divsChild>
        <w:div w:id="1157259015">
          <w:marLeft w:val="0"/>
          <w:marRight w:val="0"/>
          <w:marTop w:val="100"/>
          <w:marBottom w:val="100"/>
          <w:divBdr>
            <w:top w:val="none" w:sz="0" w:space="0" w:color="auto"/>
            <w:left w:val="none" w:sz="0" w:space="0" w:color="auto"/>
            <w:bottom w:val="none" w:sz="0" w:space="0" w:color="auto"/>
            <w:right w:val="none" w:sz="0" w:space="0" w:color="auto"/>
          </w:divBdr>
          <w:divsChild>
            <w:div w:id="105387481">
              <w:marLeft w:val="0"/>
              <w:marRight w:val="0"/>
              <w:marTop w:val="136"/>
              <w:marBottom w:val="204"/>
              <w:divBdr>
                <w:top w:val="none" w:sz="0" w:space="0" w:color="auto"/>
                <w:left w:val="none" w:sz="0" w:space="0" w:color="auto"/>
                <w:bottom w:val="none" w:sz="0" w:space="0" w:color="auto"/>
                <w:right w:val="none" w:sz="0" w:space="0" w:color="auto"/>
              </w:divBdr>
              <w:divsChild>
                <w:div w:id="1021083056">
                  <w:marLeft w:val="0"/>
                  <w:marRight w:val="0"/>
                  <w:marTop w:val="0"/>
                  <w:marBottom w:val="0"/>
                  <w:divBdr>
                    <w:top w:val="none" w:sz="0" w:space="0" w:color="auto"/>
                    <w:left w:val="none" w:sz="0" w:space="0" w:color="auto"/>
                    <w:bottom w:val="none" w:sz="0" w:space="0" w:color="auto"/>
                    <w:right w:val="none" w:sz="0" w:space="0" w:color="auto"/>
                  </w:divBdr>
                  <w:divsChild>
                    <w:div w:id="17765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176619">
      <w:bodyDiv w:val="1"/>
      <w:marLeft w:val="0"/>
      <w:marRight w:val="0"/>
      <w:marTop w:val="0"/>
      <w:marBottom w:val="0"/>
      <w:divBdr>
        <w:top w:val="none" w:sz="0" w:space="0" w:color="auto"/>
        <w:left w:val="none" w:sz="0" w:space="0" w:color="auto"/>
        <w:bottom w:val="none" w:sz="0" w:space="0" w:color="auto"/>
        <w:right w:val="none" w:sz="0" w:space="0" w:color="auto"/>
      </w:divBdr>
      <w:divsChild>
        <w:div w:id="2069260460">
          <w:marLeft w:val="0"/>
          <w:marRight w:val="0"/>
          <w:marTop w:val="0"/>
          <w:marBottom w:val="0"/>
          <w:divBdr>
            <w:top w:val="none" w:sz="0" w:space="0" w:color="auto"/>
            <w:left w:val="none" w:sz="0" w:space="0" w:color="auto"/>
            <w:bottom w:val="none" w:sz="0" w:space="0" w:color="auto"/>
            <w:right w:val="none" w:sz="0" w:space="0" w:color="auto"/>
          </w:divBdr>
          <w:divsChild>
            <w:div w:id="1223326805">
              <w:marLeft w:val="0"/>
              <w:marRight w:val="0"/>
              <w:marTop w:val="0"/>
              <w:marBottom w:val="0"/>
              <w:divBdr>
                <w:top w:val="none" w:sz="0" w:space="0" w:color="auto"/>
                <w:left w:val="none" w:sz="0" w:space="0" w:color="auto"/>
                <w:bottom w:val="none" w:sz="0" w:space="0" w:color="auto"/>
                <w:right w:val="none" w:sz="0" w:space="0" w:color="auto"/>
              </w:divBdr>
              <w:divsChild>
                <w:div w:id="1179351424">
                  <w:marLeft w:val="0"/>
                  <w:marRight w:val="0"/>
                  <w:marTop w:val="0"/>
                  <w:marBottom w:val="0"/>
                  <w:divBdr>
                    <w:top w:val="none" w:sz="0" w:space="0" w:color="auto"/>
                    <w:left w:val="none" w:sz="0" w:space="0" w:color="auto"/>
                    <w:bottom w:val="none" w:sz="0" w:space="0" w:color="auto"/>
                    <w:right w:val="none" w:sz="0" w:space="0" w:color="auto"/>
                  </w:divBdr>
                  <w:divsChild>
                    <w:div w:id="1121680081">
                      <w:marLeft w:val="0"/>
                      <w:marRight w:val="0"/>
                      <w:marTop w:val="0"/>
                      <w:marBottom w:val="0"/>
                      <w:divBdr>
                        <w:top w:val="none" w:sz="0" w:space="0" w:color="auto"/>
                        <w:left w:val="none" w:sz="0" w:space="0" w:color="auto"/>
                        <w:bottom w:val="none" w:sz="0" w:space="0" w:color="auto"/>
                        <w:right w:val="none" w:sz="0" w:space="0" w:color="auto"/>
                      </w:divBdr>
                      <w:divsChild>
                        <w:div w:id="1791822310">
                          <w:marLeft w:val="0"/>
                          <w:marRight w:val="0"/>
                          <w:marTop w:val="0"/>
                          <w:marBottom w:val="0"/>
                          <w:divBdr>
                            <w:top w:val="none" w:sz="0" w:space="0" w:color="auto"/>
                            <w:left w:val="none" w:sz="0" w:space="0" w:color="auto"/>
                            <w:bottom w:val="none" w:sz="0" w:space="0" w:color="auto"/>
                            <w:right w:val="none" w:sz="0" w:space="0" w:color="auto"/>
                          </w:divBdr>
                          <w:divsChild>
                            <w:div w:id="1452087951">
                              <w:marLeft w:val="0"/>
                              <w:marRight w:val="0"/>
                              <w:marTop w:val="0"/>
                              <w:marBottom w:val="0"/>
                              <w:divBdr>
                                <w:top w:val="none" w:sz="0" w:space="0" w:color="auto"/>
                                <w:left w:val="none" w:sz="0" w:space="0" w:color="auto"/>
                                <w:bottom w:val="none" w:sz="0" w:space="0" w:color="auto"/>
                                <w:right w:val="none" w:sz="0" w:space="0" w:color="auto"/>
                              </w:divBdr>
                              <w:divsChild>
                                <w:div w:id="1815677127">
                                  <w:marLeft w:val="0"/>
                                  <w:marRight w:val="0"/>
                                  <w:marTop w:val="0"/>
                                  <w:marBottom w:val="0"/>
                                  <w:divBdr>
                                    <w:top w:val="none" w:sz="0" w:space="0" w:color="auto"/>
                                    <w:left w:val="none" w:sz="0" w:space="0" w:color="auto"/>
                                    <w:bottom w:val="none" w:sz="0" w:space="0" w:color="auto"/>
                                    <w:right w:val="none" w:sz="0" w:space="0" w:color="auto"/>
                                  </w:divBdr>
                                  <w:divsChild>
                                    <w:div w:id="483663166">
                                      <w:marLeft w:val="0"/>
                                      <w:marRight w:val="0"/>
                                      <w:marTop w:val="0"/>
                                      <w:marBottom w:val="0"/>
                                      <w:divBdr>
                                        <w:top w:val="none" w:sz="0" w:space="0" w:color="auto"/>
                                        <w:left w:val="none" w:sz="0" w:space="0" w:color="auto"/>
                                        <w:bottom w:val="none" w:sz="0" w:space="0" w:color="auto"/>
                                        <w:right w:val="none" w:sz="0" w:space="0" w:color="auto"/>
                                      </w:divBdr>
                                      <w:divsChild>
                                        <w:div w:id="8830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3309910">
      <w:bodyDiv w:val="1"/>
      <w:marLeft w:val="0"/>
      <w:marRight w:val="0"/>
      <w:marTop w:val="0"/>
      <w:marBottom w:val="0"/>
      <w:divBdr>
        <w:top w:val="none" w:sz="0" w:space="0" w:color="auto"/>
        <w:left w:val="none" w:sz="0" w:space="0" w:color="auto"/>
        <w:bottom w:val="none" w:sz="0" w:space="0" w:color="auto"/>
        <w:right w:val="none" w:sz="0" w:space="0" w:color="auto"/>
      </w:divBdr>
    </w:div>
    <w:div w:id="1054156402">
      <w:bodyDiv w:val="1"/>
      <w:marLeft w:val="0"/>
      <w:marRight w:val="0"/>
      <w:marTop w:val="0"/>
      <w:marBottom w:val="0"/>
      <w:divBdr>
        <w:top w:val="none" w:sz="0" w:space="0" w:color="auto"/>
        <w:left w:val="none" w:sz="0" w:space="0" w:color="auto"/>
        <w:bottom w:val="none" w:sz="0" w:space="0" w:color="auto"/>
        <w:right w:val="none" w:sz="0" w:space="0" w:color="auto"/>
      </w:divBdr>
      <w:divsChild>
        <w:div w:id="2006660271">
          <w:marLeft w:val="0"/>
          <w:marRight w:val="0"/>
          <w:marTop w:val="0"/>
          <w:marBottom w:val="0"/>
          <w:divBdr>
            <w:top w:val="none" w:sz="0" w:space="0" w:color="auto"/>
            <w:left w:val="none" w:sz="0" w:space="0" w:color="auto"/>
            <w:bottom w:val="none" w:sz="0" w:space="0" w:color="auto"/>
            <w:right w:val="none" w:sz="0" w:space="0" w:color="auto"/>
          </w:divBdr>
          <w:divsChild>
            <w:div w:id="1390566940">
              <w:marLeft w:val="0"/>
              <w:marRight w:val="0"/>
              <w:marTop w:val="0"/>
              <w:marBottom w:val="0"/>
              <w:divBdr>
                <w:top w:val="none" w:sz="0" w:space="0" w:color="auto"/>
                <w:left w:val="none" w:sz="0" w:space="0" w:color="auto"/>
                <w:bottom w:val="none" w:sz="0" w:space="0" w:color="auto"/>
                <w:right w:val="none" w:sz="0" w:space="0" w:color="auto"/>
              </w:divBdr>
              <w:divsChild>
                <w:div w:id="16394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186045">
      <w:bodyDiv w:val="1"/>
      <w:marLeft w:val="0"/>
      <w:marRight w:val="0"/>
      <w:marTop w:val="0"/>
      <w:marBottom w:val="0"/>
      <w:divBdr>
        <w:top w:val="none" w:sz="0" w:space="0" w:color="auto"/>
        <w:left w:val="none" w:sz="0" w:space="0" w:color="auto"/>
        <w:bottom w:val="none" w:sz="0" w:space="0" w:color="auto"/>
        <w:right w:val="none" w:sz="0" w:space="0" w:color="auto"/>
      </w:divBdr>
      <w:divsChild>
        <w:div w:id="234753146">
          <w:marLeft w:val="0"/>
          <w:marRight w:val="0"/>
          <w:marTop w:val="0"/>
          <w:marBottom w:val="0"/>
          <w:divBdr>
            <w:top w:val="none" w:sz="0" w:space="0" w:color="auto"/>
            <w:left w:val="none" w:sz="0" w:space="0" w:color="auto"/>
            <w:bottom w:val="none" w:sz="0" w:space="0" w:color="auto"/>
            <w:right w:val="none" w:sz="0" w:space="0" w:color="auto"/>
          </w:divBdr>
          <w:divsChild>
            <w:div w:id="1619022117">
              <w:marLeft w:val="0"/>
              <w:marRight w:val="0"/>
              <w:marTop w:val="0"/>
              <w:marBottom w:val="0"/>
              <w:divBdr>
                <w:top w:val="none" w:sz="0" w:space="0" w:color="auto"/>
                <w:left w:val="none" w:sz="0" w:space="0" w:color="auto"/>
                <w:bottom w:val="none" w:sz="0" w:space="0" w:color="auto"/>
                <w:right w:val="none" w:sz="0" w:space="0" w:color="auto"/>
              </w:divBdr>
              <w:divsChild>
                <w:div w:id="33477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364213">
      <w:bodyDiv w:val="1"/>
      <w:marLeft w:val="0"/>
      <w:marRight w:val="0"/>
      <w:marTop w:val="0"/>
      <w:marBottom w:val="0"/>
      <w:divBdr>
        <w:top w:val="none" w:sz="0" w:space="0" w:color="auto"/>
        <w:left w:val="none" w:sz="0" w:space="0" w:color="auto"/>
        <w:bottom w:val="none" w:sz="0" w:space="0" w:color="auto"/>
        <w:right w:val="none" w:sz="0" w:space="0" w:color="auto"/>
      </w:divBdr>
      <w:divsChild>
        <w:div w:id="1726560155">
          <w:marLeft w:val="0"/>
          <w:marRight w:val="0"/>
          <w:marTop w:val="0"/>
          <w:marBottom w:val="0"/>
          <w:divBdr>
            <w:top w:val="none" w:sz="0" w:space="0" w:color="auto"/>
            <w:left w:val="none" w:sz="0" w:space="0" w:color="auto"/>
            <w:bottom w:val="none" w:sz="0" w:space="0" w:color="auto"/>
            <w:right w:val="none" w:sz="0" w:space="0" w:color="auto"/>
          </w:divBdr>
          <w:divsChild>
            <w:div w:id="291667405">
              <w:marLeft w:val="0"/>
              <w:marRight w:val="0"/>
              <w:marTop w:val="0"/>
              <w:marBottom w:val="0"/>
              <w:divBdr>
                <w:top w:val="none" w:sz="0" w:space="0" w:color="auto"/>
                <w:left w:val="none" w:sz="0" w:space="0" w:color="auto"/>
                <w:bottom w:val="none" w:sz="0" w:space="0" w:color="auto"/>
                <w:right w:val="none" w:sz="0" w:space="0" w:color="auto"/>
              </w:divBdr>
            </w:div>
            <w:div w:id="881478059">
              <w:marLeft w:val="0"/>
              <w:marRight w:val="0"/>
              <w:marTop w:val="0"/>
              <w:marBottom w:val="0"/>
              <w:divBdr>
                <w:top w:val="none" w:sz="0" w:space="0" w:color="auto"/>
                <w:left w:val="none" w:sz="0" w:space="0" w:color="auto"/>
                <w:bottom w:val="none" w:sz="0" w:space="0" w:color="auto"/>
                <w:right w:val="none" w:sz="0" w:space="0" w:color="auto"/>
              </w:divBdr>
            </w:div>
            <w:div w:id="1014187349">
              <w:marLeft w:val="0"/>
              <w:marRight w:val="0"/>
              <w:marTop w:val="0"/>
              <w:marBottom w:val="0"/>
              <w:divBdr>
                <w:top w:val="none" w:sz="0" w:space="0" w:color="auto"/>
                <w:left w:val="none" w:sz="0" w:space="0" w:color="auto"/>
                <w:bottom w:val="none" w:sz="0" w:space="0" w:color="auto"/>
                <w:right w:val="none" w:sz="0" w:space="0" w:color="auto"/>
              </w:divBdr>
            </w:div>
            <w:div w:id="1395662986">
              <w:marLeft w:val="0"/>
              <w:marRight w:val="0"/>
              <w:marTop w:val="0"/>
              <w:marBottom w:val="0"/>
              <w:divBdr>
                <w:top w:val="none" w:sz="0" w:space="0" w:color="auto"/>
                <w:left w:val="none" w:sz="0" w:space="0" w:color="auto"/>
                <w:bottom w:val="none" w:sz="0" w:space="0" w:color="auto"/>
                <w:right w:val="none" w:sz="0" w:space="0" w:color="auto"/>
              </w:divBdr>
            </w:div>
            <w:div w:id="1499692521">
              <w:marLeft w:val="0"/>
              <w:marRight w:val="0"/>
              <w:marTop w:val="0"/>
              <w:marBottom w:val="0"/>
              <w:divBdr>
                <w:top w:val="none" w:sz="0" w:space="0" w:color="auto"/>
                <w:left w:val="none" w:sz="0" w:space="0" w:color="auto"/>
                <w:bottom w:val="none" w:sz="0" w:space="0" w:color="auto"/>
                <w:right w:val="none" w:sz="0" w:space="0" w:color="auto"/>
              </w:divBdr>
            </w:div>
            <w:div w:id="20692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89948">
      <w:bodyDiv w:val="1"/>
      <w:marLeft w:val="0"/>
      <w:marRight w:val="0"/>
      <w:marTop w:val="0"/>
      <w:marBottom w:val="0"/>
      <w:divBdr>
        <w:top w:val="none" w:sz="0" w:space="0" w:color="auto"/>
        <w:left w:val="none" w:sz="0" w:space="0" w:color="auto"/>
        <w:bottom w:val="none" w:sz="0" w:space="0" w:color="auto"/>
        <w:right w:val="none" w:sz="0" w:space="0" w:color="auto"/>
      </w:divBdr>
    </w:div>
    <w:div w:id="1351561967">
      <w:bodyDiv w:val="1"/>
      <w:marLeft w:val="0"/>
      <w:marRight w:val="0"/>
      <w:marTop w:val="0"/>
      <w:marBottom w:val="0"/>
      <w:divBdr>
        <w:top w:val="none" w:sz="0" w:space="0" w:color="auto"/>
        <w:left w:val="none" w:sz="0" w:space="0" w:color="auto"/>
        <w:bottom w:val="none" w:sz="0" w:space="0" w:color="auto"/>
        <w:right w:val="none" w:sz="0" w:space="0" w:color="auto"/>
      </w:divBdr>
      <w:divsChild>
        <w:div w:id="405151411">
          <w:marLeft w:val="0"/>
          <w:marRight w:val="0"/>
          <w:marTop w:val="0"/>
          <w:marBottom w:val="0"/>
          <w:divBdr>
            <w:top w:val="none" w:sz="0" w:space="0" w:color="auto"/>
            <w:left w:val="none" w:sz="0" w:space="0" w:color="auto"/>
            <w:bottom w:val="none" w:sz="0" w:space="0" w:color="auto"/>
            <w:right w:val="none" w:sz="0" w:space="0" w:color="auto"/>
          </w:divBdr>
          <w:divsChild>
            <w:div w:id="1329136267">
              <w:marLeft w:val="0"/>
              <w:marRight w:val="0"/>
              <w:marTop w:val="0"/>
              <w:marBottom w:val="0"/>
              <w:divBdr>
                <w:top w:val="none" w:sz="0" w:space="0" w:color="auto"/>
                <w:left w:val="none" w:sz="0" w:space="0" w:color="auto"/>
                <w:bottom w:val="none" w:sz="0" w:space="0" w:color="auto"/>
                <w:right w:val="none" w:sz="0" w:space="0" w:color="auto"/>
              </w:divBdr>
              <w:divsChild>
                <w:div w:id="1733692452">
                  <w:marLeft w:val="0"/>
                  <w:marRight w:val="0"/>
                  <w:marTop w:val="0"/>
                  <w:marBottom w:val="0"/>
                  <w:divBdr>
                    <w:top w:val="none" w:sz="0" w:space="0" w:color="auto"/>
                    <w:left w:val="none" w:sz="0" w:space="0" w:color="auto"/>
                    <w:bottom w:val="none" w:sz="0" w:space="0" w:color="auto"/>
                    <w:right w:val="none" w:sz="0" w:space="0" w:color="auto"/>
                  </w:divBdr>
                  <w:divsChild>
                    <w:div w:id="783840347">
                      <w:marLeft w:val="150"/>
                      <w:marRight w:val="0"/>
                      <w:marTop w:val="0"/>
                      <w:marBottom w:val="0"/>
                      <w:divBdr>
                        <w:top w:val="none" w:sz="0" w:space="0" w:color="auto"/>
                        <w:left w:val="none" w:sz="0" w:space="0" w:color="auto"/>
                        <w:bottom w:val="none" w:sz="0" w:space="0" w:color="auto"/>
                        <w:right w:val="none" w:sz="0" w:space="0" w:color="auto"/>
                      </w:divBdr>
                      <w:divsChild>
                        <w:div w:id="1007446048">
                          <w:marLeft w:val="0"/>
                          <w:marRight w:val="0"/>
                          <w:marTop w:val="0"/>
                          <w:marBottom w:val="150"/>
                          <w:divBdr>
                            <w:top w:val="none" w:sz="0" w:space="0" w:color="auto"/>
                            <w:left w:val="none" w:sz="0" w:space="0" w:color="auto"/>
                            <w:bottom w:val="none" w:sz="0" w:space="0" w:color="auto"/>
                            <w:right w:val="none" w:sz="0" w:space="0" w:color="auto"/>
                          </w:divBdr>
                          <w:divsChild>
                            <w:div w:id="1692872839">
                              <w:marLeft w:val="0"/>
                              <w:marRight w:val="0"/>
                              <w:marTop w:val="0"/>
                              <w:marBottom w:val="0"/>
                              <w:divBdr>
                                <w:top w:val="none" w:sz="0" w:space="0" w:color="auto"/>
                                <w:left w:val="none" w:sz="0" w:space="0" w:color="auto"/>
                                <w:bottom w:val="none" w:sz="0" w:space="0" w:color="auto"/>
                                <w:right w:val="none" w:sz="0" w:space="0" w:color="auto"/>
                              </w:divBdr>
                              <w:divsChild>
                                <w:div w:id="1675493535">
                                  <w:marLeft w:val="0"/>
                                  <w:marRight w:val="0"/>
                                  <w:marTop w:val="0"/>
                                  <w:marBottom w:val="0"/>
                                  <w:divBdr>
                                    <w:top w:val="none" w:sz="0" w:space="0" w:color="auto"/>
                                    <w:left w:val="none" w:sz="0" w:space="0" w:color="auto"/>
                                    <w:bottom w:val="none" w:sz="0" w:space="0" w:color="auto"/>
                                    <w:right w:val="none" w:sz="0" w:space="0" w:color="auto"/>
                                  </w:divBdr>
                                  <w:divsChild>
                                    <w:div w:id="789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3373964">
      <w:bodyDiv w:val="1"/>
      <w:marLeft w:val="0"/>
      <w:marRight w:val="0"/>
      <w:marTop w:val="0"/>
      <w:marBottom w:val="0"/>
      <w:divBdr>
        <w:top w:val="none" w:sz="0" w:space="0" w:color="auto"/>
        <w:left w:val="none" w:sz="0" w:space="0" w:color="auto"/>
        <w:bottom w:val="none" w:sz="0" w:space="0" w:color="auto"/>
        <w:right w:val="none" w:sz="0" w:space="0" w:color="auto"/>
      </w:divBdr>
    </w:div>
    <w:div w:id="1608197367">
      <w:bodyDiv w:val="1"/>
      <w:marLeft w:val="0"/>
      <w:marRight w:val="0"/>
      <w:marTop w:val="0"/>
      <w:marBottom w:val="0"/>
      <w:divBdr>
        <w:top w:val="none" w:sz="0" w:space="0" w:color="auto"/>
        <w:left w:val="none" w:sz="0" w:space="0" w:color="auto"/>
        <w:bottom w:val="none" w:sz="0" w:space="0" w:color="auto"/>
        <w:right w:val="none" w:sz="0" w:space="0" w:color="auto"/>
      </w:divBdr>
      <w:divsChild>
        <w:div w:id="533881515">
          <w:marLeft w:val="0"/>
          <w:marRight w:val="0"/>
          <w:marTop w:val="0"/>
          <w:marBottom w:val="0"/>
          <w:divBdr>
            <w:top w:val="none" w:sz="0" w:space="0" w:color="auto"/>
            <w:left w:val="none" w:sz="0" w:space="0" w:color="auto"/>
            <w:bottom w:val="none" w:sz="0" w:space="0" w:color="auto"/>
            <w:right w:val="none" w:sz="0" w:space="0" w:color="auto"/>
          </w:divBdr>
          <w:divsChild>
            <w:div w:id="1387756910">
              <w:marLeft w:val="0"/>
              <w:marRight w:val="0"/>
              <w:marTop w:val="0"/>
              <w:marBottom w:val="0"/>
              <w:divBdr>
                <w:top w:val="none" w:sz="0" w:space="0" w:color="auto"/>
                <w:left w:val="none" w:sz="0" w:space="0" w:color="auto"/>
                <w:bottom w:val="none" w:sz="0" w:space="0" w:color="auto"/>
                <w:right w:val="none" w:sz="0" w:space="0" w:color="auto"/>
              </w:divBdr>
              <w:divsChild>
                <w:div w:id="794251702">
                  <w:marLeft w:val="0"/>
                  <w:marRight w:val="0"/>
                  <w:marTop w:val="0"/>
                  <w:marBottom w:val="0"/>
                  <w:divBdr>
                    <w:top w:val="none" w:sz="0" w:space="0" w:color="auto"/>
                    <w:left w:val="none" w:sz="0" w:space="0" w:color="auto"/>
                    <w:bottom w:val="none" w:sz="0" w:space="0" w:color="auto"/>
                    <w:right w:val="none" w:sz="0" w:space="0" w:color="auto"/>
                  </w:divBdr>
                  <w:divsChild>
                    <w:div w:id="860513969">
                      <w:marLeft w:val="0"/>
                      <w:marRight w:val="0"/>
                      <w:marTop w:val="0"/>
                      <w:marBottom w:val="0"/>
                      <w:divBdr>
                        <w:top w:val="none" w:sz="0" w:space="0" w:color="auto"/>
                        <w:left w:val="none" w:sz="0" w:space="0" w:color="auto"/>
                        <w:bottom w:val="none" w:sz="0" w:space="0" w:color="auto"/>
                        <w:right w:val="none" w:sz="0" w:space="0" w:color="auto"/>
                      </w:divBdr>
                      <w:divsChild>
                        <w:div w:id="2004623971">
                          <w:marLeft w:val="0"/>
                          <w:marRight w:val="0"/>
                          <w:marTop w:val="0"/>
                          <w:marBottom w:val="0"/>
                          <w:divBdr>
                            <w:top w:val="none" w:sz="0" w:space="0" w:color="auto"/>
                            <w:left w:val="none" w:sz="0" w:space="0" w:color="auto"/>
                            <w:bottom w:val="none" w:sz="0" w:space="0" w:color="auto"/>
                            <w:right w:val="none" w:sz="0" w:space="0" w:color="auto"/>
                          </w:divBdr>
                          <w:divsChild>
                            <w:div w:id="1792900448">
                              <w:marLeft w:val="0"/>
                              <w:marRight w:val="0"/>
                              <w:marTop w:val="0"/>
                              <w:marBottom w:val="0"/>
                              <w:divBdr>
                                <w:top w:val="none" w:sz="0" w:space="0" w:color="auto"/>
                                <w:left w:val="none" w:sz="0" w:space="0" w:color="auto"/>
                                <w:bottom w:val="none" w:sz="0" w:space="0" w:color="auto"/>
                                <w:right w:val="none" w:sz="0" w:space="0" w:color="auto"/>
                              </w:divBdr>
                              <w:divsChild>
                                <w:div w:id="721833635">
                                  <w:marLeft w:val="0"/>
                                  <w:marRight w:val="0"/>
                                  <w:marTop w:val="0"/>
                                  <w:marBottom w:val="0"/>
                                  <w:divBdr>
                                    <w:top w:val="none" w:sz="0" w:space="0" w:color="auto"/>
                                    <w:left w:val="none" w:sz="0" w:space="0" w:color="auto"/>
                                    <w:bottom w:val="none" w:sz="0" w:space="0" w:color="auto"/>
                                    <w:right w:val="none" w:sz="0" w:space="0" w:color="auto"/>
                                  </w:divBdr>
                                  <w:divsChild>
                                    <w:div w:id="1357542853">
                                      <w:marLeft w:val="0"/>
                                      <w:marRight w:val="0"/>
                                      <w:marTop w:val="0"/>
                                      <w:marBottom w:val="0"/>
                                      <w:divBdr>
                                        <w:top w:val="none" w:sz="0" w:space="0" w:color="auto"/>
                                        <w:left w:val="none" w:sz="0" w:space="0" w:color="auto"/>
                                        <w:bottom w:val="none" w:sz="0" w:space="0" w:color="auto"/>
                                        <w:right w:val="none" w:sz="0" w:space="0" w:color="auto"/>
                                      </w:divBdr>
                                      <w:divsChild>
                                        <w:div w:id="58106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6656378">
      <w:bodyDiv w:val="1"/>
      <w:marLeft w:val="0"/>
      <w:marRight w:val="0"/>
      <w:marTop w:val="0"/>
      <w:marBottom w:val="0"/>
      <w:divBdr>
        <w:top w:val="none" w:sz="0" w:space="0" w:color="auto"/>
        <w:left w:val="none" w:sz="0" w:space="0" w:color="auto"/>
        <w:bottom w:val="none" w:sz="0" w:space="0" w:color="auto"/>
        <w:right w:val="none" w:sz="0" w:space="0" w:color="auto"/>
      </w:divBdr>
      <w:divsChild>
        <w:div w:id="1585526183">
          <w:marLeft w:val="0"/>
          <w:marRight w:val="0"/>
          <w:marTop w:val="225"/>
          <w:marBottom w:val="0"/>
          <w:divBdr>
            <w:top w:val="none" w:sz="0" w:space="0" w:color="auto"/>
            <w:left w:val="none" w:sz="0" w:space="0" w:color="auto"/>
            <w:bottom w:val="none" w:sz="0" w:space="0" w:color="auto"/>
            <w:right w:val="none" w:sz="0" w:space="0" w:color="auto"/>
          </w:divBdr>
          <w:divsChild>
            <w:div w:id="796294966">
              <w:marLeft w:val="0"/>
              <w:marRight w:val="0"/>
              <w:marTop w:val="0"/>
              <w:marBottom w:val="0"/>
              <w:divBdr>
                <w:top w:val="none" w:sz="0" w:space="0" w:color="auto"/>
                <w:left w:val="none" w:sz="0" w:space="0" w:color="auto"/>
                <w:bottom w:val="none" w:sz="0" w:space="0" w:color="auto"/>
                <w:right w:val="none" w:sz="0" w:space="0" w:color="auto"/>
              </w:divBdr>
              <w:divsChild>
                <w:div w:id="235290545">
                  <w:marLeft w:val="0"/>
                  <w:marRight w:val="0"/>
                  <w:marTop w:val="0"/>
                  <w:marBottom w:val="0"/>
                  <w:divBdr>
                    <w:top w:val="none" w:sz="0" w:space="0" w:color="auto"/>
                    <w:left w:val="none" w:sz="0" w:space="0" w:color="auto"/>
                    <w:bottom w:val="none" w:sz="0" w:space="0" w:color="auto"/>
                    <w:right w:val="none" w:sz="0" w:space="0" w:color="auto"/>
                  </w:divBdr>
                </w:div>
                <w:div w:id="345641942">
                  <w:marLeft w:val="0"/>
                  <w:marRight w:val="0"/>
                  <w:marTop w:val="0"/>
                  <w:marBottom w:val="0"/>
                  <w:divBdr>
                    <w:top w:val="none" w:sz="0" w:space="0" w:color="auto"/>
                    <w:left w:val="none" w:sz="0" w:space="0" w:color="auto"/>
                    <w:bottom w:val="none" w:sz="0" w:space="0" w:color="auto"/>
                    <w:right w:val="none" w:sz="0" w:space="0" w:color="auto"/>
                  </w:divBdr>
                </w:div>
                <w:div w:id="875042736">
                  <w:marLeft w:val="0"/>
                  <w:marRight w:val="0"/>
                  <w:marTop w:val="0"/>
                  <w:marBottom w:val="0"/>
                  <w:divBdr>
                    <w:top w:val="none" w:sz="0" w:space="0" w:color="auto"/>
                    <w:left w:val="none" w:sz="0" w:space="0" w:color="auto"/>
                    <w:bottom w:val="none" w:sz="0" w:space="0" w:color="auto"/>
                    <w:right w:val="none" w:sz="0" w:space="0" w:color="auto"/>
                  </w:divBdr>
                </w:div>
                <w:div w:id="1097099727">
                  <w:marLeft w:val="0"/>
                  <w:marRight w:val="0"/>
                  <w:marTop w:val="0"/>
                  <w:marBottom w:val="0"/>
                  <w:divBdr>
                    <w:top w:val="none" w:sz="0" w:space="0" w:color="auto"/>
                    <w:left w:val="none" w:sz="0" w:space="0" w:color="auto"/>
                    <w:bottom w:val="none" w:sz="0" w:space="0" w:color="auto"/>
                    <w:right w:val="none" w:sz="0" w:space="0" w:color="auto"/>
                  </w:divBdr>
                </w:div>
                <w:div w:id="1156530182">
                  <w:marLeft w:val="0"/>
                  <w:marRight w:val="0"/>
                  <w:marTop w:val="0"/>
                  <w:marBottom w:val="0"/>
                  <w:divBdr>
                    <w:top w:val="none" w:sz="0" w:space="0" w:color="auto"/>
                    <w:left w:val="none" w:sz="0" w:space="0" w:color="auto"/>
                    <w:bottom w:val="none" w:sz="0" w:space="0" w:color="auto"/>
                    <w:right w:val="none" w:sz="0" w:space="0" w:color="auto"/>
                  </w:divBdr>
                </w:div>
                <w:div w:id="1398164212">
                  <w:marLeft w:val="0"/>
                  <w:marRight w:val="0"/>
                  <w:marTop w:val="0"/>
                  <w:marBottom w:val="0"/>
                  <w:divBdr>
                    <w:top w:val="none" w:sz="0" w:space="0" w:color="auto"/>
                    <w:left w:val="none" w:sz="0" w:space="0" w:color="auto"/>
                    <w:bottom w:val="none" w:sz="0" w:space="0" w:color="auto"/>
                    <w:right w:val="none" w:sz="0" w:space="0" w:color="auto"/>
                  </w:divBdr>
                </w:div>
                <w:div w:id="1552883659">
                  <w:marLeft w:val="0"/>
                  <w:marRight w:val="0"/>
                  <w:marTop w:val="0"/>
                  <w:marBottom w:val="0"/>
                  <w:divBdr>
                    <w:top w:val="none" w:sz="0" w:space="0" w:color="auto"/>
                    <w:left w:val="none" w:sz="0" w:space="0" w:color="auto"/>
                    <w:bottom w:val="none" w:sz="0" w:space="0" w:color="auto"/>
                    <w:right w:val="none" w:sz="0" w:space="0" w:color="auto"/>
                  </w:divBdr>
                </w:div>
                <w:div w:id="211590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756924">
      <w:bodyDiv w:val="1"/>
      <w:marLeft w:val="0"/>
      <w:marRight w:val="0"/>
      <w:marTop w:val="0"/>
      <w:marBottom w:val="0"/>
      <w:divBdr>
        <w:top w:val="none" w:sz="0" w:space="0" w:color="auto"/>
        <w:left w:val="none" w:sz="0" w:space="0" w:color="auto"/>
        <w:bottom w:val="none" w:sz="0" w:space="0" w:color="auto"/>
        <w:right w:val="none" w:sz="0" w:space="0" w:color="auto"/>
      </w:divBdr>
      <w:divsChild>
        <w:div w:id="1847134959">
          <w:marLeft w:val="0"/>
          <w:marRight w:val="0"/>
          <w:marTop w:val="0"/>
          <w:marBottom w:val="0"/>
          <w:divBdr>
            <w:top w:val="none" w:sz="0" w:space="0" w:color="auto"/>
            <w:left w:val="none" w:sz="0" w:space="0" w:color="auto"/>
            <w:bottom w:val="none" w:sz="0" w:space="0" w:color="auto"/>
            <w:right w:val="none" w:sz="0" w:space="0" w:color="auto"/>
          </w:divBdr>
          <w:divsChild>
            <w:div w:id="21157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656990">
      <w:bodyDiv w:val="1"/>
      <w:marLeft w:val="0"/>
      <w:marRight w:val="0"/>
      <w:marTop w:val="0"/>
      <w:marBottom w:val="0"/>
      <w:divBdr>
        <w:top w:val="none" w:sz="0" w:space="0" w:color="auto"/>
        <w:left w:val="none" w:sz="0" w:space="0" w:color="auto"/>
        <w:bottom w:val="none" w:sz="0" w:space="0" w:color="auto"/>
        <w:right w:val="none" w:sz="0" w:space="0" w:color="auto"/>
      </w:divBdr>
      <w:divsChild>
        <w:div w:id="1322736192">
          <w:marLeft w:val="0"/>
          <w:marRight w:val="0"/>
          <w:marTop w:val="0"/>
          <w:marBottom w:val="0"/>
          <w:divBdr>
            <w:top w:val="none" w:sz="0" w:space="0" w:color="auto"/>
            <w:left w:val="none" w:sz="0" w:space="0" w:color="auto"/>
            <w:bottom w:val="none" w:sz="0" w:space="0" w:color="auto"/>
            <w:right w:val="none" w:sz="0" w:space="0" w:color="auto"/>
          </w:divBdr>
          <w:divsChild>
            <w:div w:id="1379088046">
              <w:marLeft w:val="0"/>
              <w:marRight w:val="0"/>
              <w:marTop w:val="0"/>
              <w:marBottom w:val="0"/>
              <w:divBdr>
                <w:top w:val="none" w:sz="0" w:space="0" w:color="auto"/>
                <w:left w:val="none" w:sz="0" w:space="0" w:color="auto"/>
                <w:bottom w:val="none" w:sz="0" w:space="0" w:color="auto"/>
                <w:right w:val="none" w:sz="0" w:space="0" w:color="auto"/>
              </w:divBdr>
              <w:divsChild>
                <w:div w:id="211662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172.16.253.16/zjhq/Upload/Pic/201610915469871.jp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172.16.253.16/zjhq/Upload/Pic/2016109154458514.jpg" TargetMode="External"/><Relationship Id="rId28" Type="http://schemas.openxmlformats.org/officeDocument/2006/relationships/footer" Target="footer2.xml"/><Relationship Id="rId10" Type="http://schemas.openxmlformats.org/officeDocument/2006/relationships/hyperlink" Target="http://www.dxs518.cn/Html/sxbg/110812445.shtml"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76623-1DF4-408C-96C5-096F19A19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10</Pages>
  <Words>1032</Words>
  <Characters>5887</Characters>
  <Application>Microsoft Office Word</Application>
  <DocSecurity>0</DocSecurity>
  <Lines>49</Lines>
  <Paragraphs>13</Paragraphs>
  <ScaleCrop>false</ScaleCrop>
  <Company>Lenovo (Beijing) Limited</Company>
  <LinksUpToDate>false</LinksUpToDate>
  <CharactersWithSpaces>6906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珍惜生命 远离火灾</dc:title>
  <dc:subject/>
  <dc:creator>Lenovo User</dc:creator>
  <cp:keywords/>
  <dc:description/>
  <cp:lastModifiedBy>沈幼倩</cp:lastModifiedBy>
  <cp:revision>34</cp:revision>
  <cp:lastPrinted>2015-04-22T00:31:00Z</cp:lastPrinted>
  <dcterms:created xsi:type="dcterms:W3CDTF">2016-11-17T06:20:00Z</dcterms:created>
  <dcterms:modified xsi:type="dcterms:W3CDTF">2016-12-16T06:15:00Z</dcterms:modified>
</cp:coreProperties>
</file>